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D1A61" w:rsidR="00F6328A" w:rsidP="00AC4A30" w:rsidRDefault="00F6328A" w14:paraId="8e11802" w14:textId="8e11802">
      <w:pPr>
        <w:jc w:val="center"/>
        <w15:collapsed w:val="false"/>
        <w:rPr>
          <w:rFonts w:ascii="Arial" w:hAnsi="Arial" w:cs="Arial"/>
          <w:bCs/>
          <w:sz w:val="22"/>
          <w:szCs w:val="22"/>
        </w:rPr>
      </w:pPr>
      <w:bookmarkStart w:name="_GoBack" w:id="0"/>
      <w:bookmarkEnd w:id="0"/>
      <w:r w:rsidRPr="003D1A61">
        <w:rPr>
          <w:rFonts w:ascii="Arial" w:hAnsi="Arial" w:cs="Arial"/>
          <w:bCs/>
          <w:sz w:val="22"/>
          <w:szCs w:val="22"/>
        </w:rPr>
        <w:t>Z A P I S N I K</w:t>
      </w:r>
    </w:p>
    <w:p w:rsidR="00AA1F23" w:rsidP="00AA1F23" w:rsidRDefault="00AA1F23">
      <w:pPr>
        <w:jc w:val="both"/>
        <w:rPr>
          <w:rFonts w:ascii="Arial" w:hAnsi="Arial" w:cs="Arial"/>
          <w:sz w:val="22"/>
          <w:szCs w:val="22"/>
        </w:rPr>
      </w:pPr>
    </w:p>
    <w:p w:rsidRPr="003D1A61" w:rsidR="001C4FF8" w:rsidP="00AA1F23" w:rsidRDefault="001C4FF8">
      <w:pPr>
        <w:jc w:val="both"/>
        <w:rPr>
          <w:rFonts w:ascii="Arial" w:hAnsi="Arial" w:cs="Arial"/>
          <w:sz w:val="22"/>
          <w:szCs w:val="22"/>
        </w:rPr>
      </w:pPr>
    </w:p>
    <w:p w:rsidRPr="003D1A61" w:rsidR="0062002D" w:rsidP="00BD7F43" w:rsidRDefault="00484CF5">
      <w:pPr>
        <w:pStyle w:val="Default"/>
        <w:jc w:val="both"/>
        <w:rPr>
          <w:rFonts w:ascii="Arial" w:hAnsi="Arial" w:cs="Arial"/>
          <w:color w:val="auto"/>
        </w:rPr>
      </w:pPr>
      <w:r w:rsidRPr="003D1A61">
        <w:rPr>
          <w:rFonts w:ascii="Arial" w:hAnsi="Arial" w:cs="Arial"/>
          <w:color w:val="auto"/>
          <w:sz w:val="22"/>
          <w:szCs w:val="22"/>
        </w:rPr>
        <w:t xml:space="preserve">sastavljen kod Trgovačkog suda u Zadru, </w:t>
      </w:r>
      <w:r w:rsidRPr="003D1A61" w:rsidR="008220A0">
        <w:rPr>
          <w:rFonts w:ascii="Arial" w:hAnsi="Arial" w:cs="Arial"/>
          <w:color w:val="auto"/>
          <w:sz w:val="22"/>
          <w:szCs w:val="22"/>
        </w:rPr>
        <w:t>dana</w:t>
      </w:r>
      <w:r w:rsidRPr="003D1A61" w:rsidR="008067FF">
        <w:rPr>
          <w:rFonts w:ascii="Arial" w:hAnsi="Arial" w:cs="Arial"/>
          <w:color w:val="auto"/>
          <w:sz w:val="22"/>
          <w:szCs w:val="22"/>
        </w:rPr>
        <w:t xml:space="preserve"> </w:t>
      </w:r>
      <w:r w:rsidRPr="003D1A61" w:rsidR="002A5FD0">
        <w:rPr>
          <w:rFonts w:ascii="Arial" w:hAnsi="Arial" w:cs="Arial"/>
          <w:color w:val="auto"/>
          <w:sz w:val="22"/>
          <w:szCs w:val="22"/>
        </w:rPr>
        <w:t>3. svibnja 2023</w:t>
      </w:r>
      <w:r w:rsidRPr="003D1A61" w:rsidR="00F03323">
        <w:rPr>
          <w:rFonts w:ascii="Arial" w:hAnsi="Arial" w:cs="Arial"/>
          <w:color w:val="auto"/>
          <w:sz w:val="22"/>
          <w:szCs w:val="22"/>
        </w:rPr>
        <w:t xml:space="preserve">. </w:t>
      </w:r>
      <w:r w:rsidRPr="003D1A61">
        <w:rPr>
          <w:rFonts w:ascii="Arial" w:hAnsi="Arial" w:cs="Arial"/>
          <w:color w:val="auto"/>
          <w:sz w:val="22"/>
          <w:szCs w:val="22"/>
        </w:rPr>
        <w:t xml:space="preserve">sa </w:t>
      </w:r>
      <w:r w:rsidRPr="003D1A61">
        <w:rPr>
          <w:rFonts w:ascii="Arial" w:hAnsi="Arial" w:cs="Arial"/>
          <w:bCs/>
          <w:color w:val="auto"/>
          <w:sz w:val="22"/>
          <w:szCs w:val="22"/>
        </w:rPr>
        <w:t>ISPITNOG ROČIŠTA</w:t>
      </w:r>
      <w:r w:rsidRPr="003D1A61">
        <w:rPr>
          <w:rFonts w:ascii="Arial" w:hAnsi="Arial" w:cs="Arial"/>
          <w:color w:val="auto"/>
          <w:sz w:val="22"/>
          <w:szCs w:val="22"/>
        </w:rPr>
        <w:t xml:space="preserve"> </w:t>
      </w:r>
      <w:r w:rsidRPr="003D1A61" w:rsidR="00B24CA4">
        <w:rPr>
          <w:rFonts w:ascii="Arial" w:hAnsi="Arial" w:cs="Arial"/>
          <w:color w:val="auto"/>
          <w:sz w:val="22"/>
          <w:szCs w:val="22"/>
        </w:rPr>
        <w:t xml:space="preserve">tražbine nižih isplatnih redova </w:t>
      </w:r>
      <w:r w:rsidRPr="003D1A61">
        <w:rPr>
          <w:rFonts w:ascii="Arial" w:hAnsi="Arial" w:cs="Arial"/>
          <w:color w:val="auto"/>
          <w:sz w:val="22"/>
          <w:szCs w:val="22"/>
        </w:rPr>
        <w:t xml:space="preserve">u predmetu provođenja stečajnog postupka nad </w:t>
      </w:r>
      <w:r w:rsidRPr="003D1A61" w:rsidR="00D26D61">
        <w:rPr>
          <w:rFonts w:ascii="Arial" w:hAnsi="Arial" w:cs="Arial"/>
          <w:color w:val="auto"/>
          <w:sz w:val="22"/>
          <w:szCs w:val="22"/>
        </w:rPr>
        <w:t xml:space="preserve">stečajnim dužnikom </w:t>
      </w:r>
      <w:r w:rsidRPr="003D1A61" w:rsidR="00BD7F43">
        <w:rPr>
          <w:rFonts w:ascii="Arial" w:hAnsi="Arial" w:cs="Arial"/>
          <w:color w:val="auto"/>
          <w:sz w:val="22"/>
          <w:szCs w:val="22"/>
        </w:rPr>
        <w:t>Stečajna masa iza GRAĐEVNO PODUZEĆE RADNIK d.d. u stečaju, Zadar, Dalmatinskog sabora 3, OIB:13464167424</w:t>
      </w:r>
      <w:r w:rsidRPr="003D1A61" w:rsidR="002A5FD0">
        <w:rPr>
          <w:rFonts w:ascii="Arial" w:hAnsi="Arial" w:cs="Arial"/>
          <w:color w:val="auto"/>
          <w:sz w:val="22"/>
          <w:szCs w:val="22"/>
        </w:rPr>
        <w:t>, kojeg zastupa stečajna upraviteljica Ivanka Bosotina iz Zadra</w:t>
      </w:r>
      <w:r w:rsidRPr="003D1A61" w:rsidR="008067FF">
        <w:rPr>
          <w:rFonts w:ascii="Arial" w:hAnsi="Arial" w:cs="Arial"/>
          <w:color w:val="auto"/>
          <w:sz w:val="22"/>
          <w:szCs w:val="22"/>
          <w:lang w:val="en-AU"/>
        </w:rPr>
        <w:t>,</w:t>
      </w:r>
    </w:p>
    <w:p w:rsidRPr="003D1A61" w:rsidR="00582EDB" w:rsidP="00BD7F43" w:rsidRDefault="00582EDB">
      <w:pPr>
        <w:jc w:val="both"/>
        <w:rPr>
          <w:rFonts w:ascii="Arial" w:hAnsi="Arial" w:cs="Arial"/>
          <w:sz w:val="22"/>
          <w:szCs w:val="22"/>
        </w:rPr>
      </w:pPr>
    </w:p>
    <w:p w:rsidRPr="003D1A61" w:rsidR="00F6328A" w:rsidP="00F6328A" w:rsidRDefault="00F6328A">
      <w:pPr>
        <w:jc w:val="both"/>
        <w:rPr>
          <w:rFonts w:ascii="Arial" w:hAnsi="Arial" w:cs="Arial"/>
          <w:sz w:val="22"/>
          <w:szCs w:val="22"/>
        </w:rPr>
      </w:pPr>
      <w:r w:rsidRPr="003D1A61">
        <w:rPr>
          <w:rFonts w:ascii="Arial" w:hAnsi="Arial" w:cs="Arial"/>
          <w:sz w:val="22"/>
          <w:szCs w:val="22"/>
        </w:rPr>
        <w:t>OD SUDA NAZOČNI:</w:t>
      </w:r>
      <w:r w:rsidRPr="003D1A61" w:rsidR="00FE14AF">
        <w:rPr>
          <w:rFonts w:ascii="Arial" w:hAnsi="Arial" w:cs="Arial"/>
          <w:sz w:val="22"/>
          <w:szCs w:val="22"/>
        </w:rPr>
        <w:t xml:space="preserve"> </w:t>
      </w:r>
    </w:p>
    <w:p w:rsidRPr="003D1A61" w:rsidR="00F6328A" w:rsidP="00F6328A" w:rsidRDefault="00A96158">
      <w:pPr>
        <w:jc w:val="both"/>
        <w:rPr>
          <w:rFonts w:ascii="Arial" w:hAnsi="Arial" w:cs="Arial"/>
          <w:sz w:val="22"/>
          <w:szCs w:val="22"/>
        </w:rPr>
      </w:pPr>
      <w:r w:rsidRPr="003D1A61">
        <w:rPr>
          <w:rFonts w:ascii="Arial" w:hAnsi="Arial" w:cs="Arial"/>
          <w:sz w:val="22"/>
          <w:szCs w:val="22"/>
        </w:rPr>
        <w:t>Ana Markač</w:t>
      </w:r>
      <w:r w:rsidRPr="003D1A61" w:rsidR="00A52A8C">
        <w:rPr>
          <w:rFonts w:ascii="Arial" w:hAnsi="Arial" w:cs="Arial"/>
          <w:sz w:val="22"/>
          <w:szCs w:val="22"/>
        </w:rPr>
        <w:t xml:space="preserve">, </w:t>
      </w:r>
      <w:r w:rsidRPr="003D1A61" w:rsidR="00F6328A">
        <w:rPr>
          <w:rFonts w:ascii="Arial" w:hAnsi="Arial" w:cs="Arial"/>
          <w:sz w:val="22"/>
          <w:szCs w:val="22"/>
        </w:rPr>
        <w:t>su</w:t>
      </w:r>
      <w:r w:rsidRPr="003D1A61" w:rsidR="0062002D">
        <w:rPr>
          <w:rFonts w:ascii="Arial" w:hAnsi="Arial" w:cs="Arial"/>
          <w:sz w:val="22"/>
          <w:szCs w:val="22"/>
        </w:rPr>
        <w:t>tkinja</w:t>
      </w:r>
      <w:r w:rsidRPr="003D1A61" w:rsidR="00F6328A">
        <w:rPr>
          <w:rFonts w:ascii="Arial" w:hAnsi="Arial" w:cs="Arial"/>
          <w:sz w:val="22"/>
          <w:szCs w:val="22"/>
        </w:rPr>
        <w:t xml:space="preserve"> </w:t>
      </w:r>
    </w:p>
    <w:p w:rsidRPr="003D1A61" w:rsidR="00F6328A" w:rsidP="00F6328A" w:rsidRDefault="008067FF">
      <w:pPr>
        <w:jc w:val="both"/>
        <w:rPr>
          <w:rFonts w:ascii="Arial" w:hAnsi="Arial" w:cs="Arial"/>
          <w:sz w:val="22"/>
          <w:szCs w:val="22"/>
        </w:rPr>
      </w:pPr>
      <w:r w:rsidRPr="003D1A61">
        <w:rPr>
          <w:rFonts w:ascii="Arial" w:hAnsi="Arial" w:cs="Arial"/>
          <w:sz w:val="22"/>
          <w:szCs w:val="22"/>
        </w:rPr>
        <w:t>Martina Kalmeta</w:t>
      </w:r>
      <w:r w:rsidRPr="003D1A61" w:rsidR="00F6328A">
        <w:rPr>
          <w:rFonts w:ascii="Arial" w:hAnsi="Arial" w:cs="Arial"/>
          <w:sz w:val="22"/>
          <w:szCs w:val="22"/>
        </w:rPr>
        <w:t>, zapisničar</w:t>
      </w:r>
      <w:r w:rsidRPr="003D1A61" w:rsidR="0062002D">
        <w:rPr>
          <w:rFonts w:ascii="Arial" w:hAnsi="Arial" w:cs="Arial"/>
          <w:sz w:val="22"/>
          <w:szCs w:val="22"/>
        </w:rPr>
        <w:t>ka</w:t>
      </w:r>
    </w:p>
    <w:p w:rsidRPr="003D1A61" w:rsidR="00F6328A" w:rsidP="00F6328A" w:rsidRDefault="00F6328A">
      <w:pPr>
        <w:jc w:val="both"/>
        <w:rPr>
          <w:rFonts w:ascii="Arial" w:hAnsi="Arial" w:cs="Arial"/>
          <w:sz w:val="22"/>
          <w:szCs w:val="22"/>
        </w:rPr>
      </w:pPr>
    </w:p>
    <w:p w:rsidRPr="003D1A61" w:rsidR="00F6328A" w:rsidP="00A52A8C" w:rsidRDefault="00F6328A">
      <w:pPr>
        <w:rPr>
          <w:rFonts w:ascii="Arial" w:hAnsi="Arial" w:cs="Arial"/>
          <w:sz w:val="22"/>
          <w:szCs w:val="22"/>
        </w:rPr>
      </w:pPr>
      <w:r w:rsidRPr="003D1A61">
        <w:rPr>
          <w:rFonts w:ascii="Arial" w:hAnsi="Arial" w:cs="Arial"/>
          <w:sz w:val="22"/>
          <w:szCs w:val="22"/>
        </w:rPr>
        <w:t xml:space="preserve">Početak u </w:t>
      </w:r>
      <w:r w:rsidRPr="003D1A61" w:rsidR="00B24CA4">
        <w:rPr>
          <w:rFonts w:ascii="Arial" w:hAnsi="Arial" w:cs="Arial"/>
          <w:sz w:val="22"/>
          <w:szCs w:val="22"/>
        </w:rPr>
        <w:t>9,20</w:t>
      </w:r>
      <w:r w:rsidRPr="003D1A61" w:rsidR="00A52A8C">
        <w:rPr>
          <w:rFonts w:ascii="Arial" w:hAnsi="Arial" w:cs="Arial"/>
          <w:sz w:val="22"/>
          <w:szCs w:val="22"/>
        </w:rPr>
        <w:t xml:space="preserve"> sati</w:t>
      </w:r>
    </w:p>
    <w:p w:rsidRPr="003D1A61" w:rsidR="00F6328A" w:rsidP="00F6328A" w:rsidRDefault="00F6328A">
      <w:pPr>
        <w:jc w:val="both"/>
        <w:rPr>
          <w:rFonts w:ascii="Arial" w:hAnsi="Arial" w:cs="Arial"/>
          <w:sz w:val="22"/>
          <w:szCs w:val="22"/>
        </w:rPr>
      </w:pPr>
    </w:p>
    <w:p w:rsidRPr="003D1A61" w:rsidR="00BA5E0D" w:rsidP="00A96158" w:rsidRDefault="00C045DD">
      <w:pPr>
        <w:jc w:val="both"/>
        <w:rPr>
          <w:rFonts w:ascii="Arial" w:hAnsi="Arial" w:cs="Arial"/>
          <w:sz w:val="22"/>
          <w:szCs w:val="22"/>
        </w:rPr>
      </w:pPr>
      <w:r w:rsidRPr="003D1A61">
        <w:rPr>
          <w:rFonts w:ascii="Arial" w:hAnsi="Arial" w:cs="Arial"/>
          <w:sz w:val="22"/>
          <w:szCs w:val="22"/>
        </w:rPr>
        <w:t>Utvrđuje se da je pristupi</w:t>
      </w:r>
      <w:r w:rsidRPr="003D1A61" w:rsidR="00BD7F43">
        <w:rPr>
          <w:rFonts w:ascii="Arial" w:hAnsi="Arial" w:cs="Arial"/>
          <w:sz w:val="22"/>
          <w:szCs w:val="22"/>
        </w:rPr>
        <w:t xml:space="preserve">la Ivanka Bosotina, </w:t>
      </w:r>
      <w:r w:rsidRPr="003D1A61">
        <w:rPr>
          <w:rFonts w:ascii="Arial" w:hAnsi="Arial" w:cs="Arial"/>
          <w:sz w:val="22"/>
          <w:szCs w:val="22"/>
        </w:rPr>
        <w:t>stečajn</w:t>
      </w:r>
      <w:r w:rsidRPr="003D1A61" w:rsidR="00BD7F43">
        <w:rPr>
          <w:rFonts w:ascii="Arial" w:hAnsi="Arial" w:cs="Arial"/>
          <w:sz w:val="22"/>
          <w:szCs w:val="22"/>
        </w:rPr>
        <w:t>a</w:t>
      </w:r>
      <w:r w:rsidRPr="003D1A61" w:rsidR="00A96158">
        <w:rPr>
          <w:rFonts w:ascii="Arial" w:hAnsi="Arial" w:cs="Arial"/>
          <w:sz w:val="22"/>
          <w:szCs w:val="22"/>
        </w:rPr>
        <w:t xml:space="preserve"> upravitelj</w:t>
      </w:r>
      <w:r w:rsidRPr="003D1A61" w:rsidR="00BD7F43">
        <w:rPr>
          <w:rFonts w:ascii="Arial" w:hAnsi="Arial" w:cs="Arial"/>
          <w:sz w:val="22"/>
          <w:szCs w:val="22"/>
        </w:rPr>
        <w:t>ica</w:t>
      </w:r>
      <w:r w:rsidRPr="003D1A61" w:rsidR="00AA1F23">
        <w:rPr>
          <w:rFonts w:ascii="Arial" w:hAnsi="Arial" w:cs="Arial"/>
          <w:sz w:val="22"/>
          <w:szCs w:val="22"/>
        </w:rPr>
        <w:t>.</w:t>
      </w:r>
    </w:p>
    <w:p w:rsidRPr="003D1A61" w:rsidR="00666C9D" w:rsidP="00F6328A" w:rsidRDefault="00666C9D">
      <w:pPr>
        <w:jc w:val="both"/>
        <w:rPr>
          <w:rFonts w:ascii="Arial" w:hAnsi="Arial" w:cs="Arial"/>
          <w:sz w:val="22"/>
          <w:szCs w:val="22"/>
        </w:rPr>
      </w:pPr>
    </w:p>
    <w:p w:rsidRPr="003D1A61" w:rsidR="00F6328A" w:rsidP="00F6328A" w:rsidRDefault="00F6328A">
      <w:pPr>
        <w:jc w:val="both"/>
        <w:rPr>
          <w:rFonts w:ascii="Arial" w:hAnsi="Arial" w:cs="Arial"/>
          <w:sz w:val="22"/>
          <w:szCs w:val="22"/>
        </w:rPr>
      </w:pPr>
      <w:r w:rsidRPr="003D1A61">
        <w:rPr>
          <w:rFonts w:ascii="Arial" w:hAnsi="Arial" w:cs="Arial"/>
          <w:sz w:val="22"/>
          <w:szCs w:val="22"/>
        </w:rPr>
        <w:t>Utvrđuje se da su na današnje ročište pristupili vjerovni</w:t>
      </w:r>
      <w:r w:rsidRPr="003D1A61" w:rsidR="003A3548">
        <w:rPr>
          <w:rFonts w:ascii="Arial" w:hAnsi="Arial" w:cs="Arial"/>
          <w:sz w:val="22"/>
          <w:szCs w:val="22"/>
        </w:rPr>
        <w:t>ci</w:t>
      </w:r>
      <w:r w:rsidRPr="003D1A61">
        <w:rPr>
          <w:rFonts w:ascii="Arial" w:hAnsi="Arial" w:cs="Arial"/>
          <w:sz w:val="22"/>
          <w:szCs w:val="22"/>
        </w:rPr>
        <w:t>:</w:t>
      </w:r>
    </w:p>
    <w:p w:rsidRPr="003D1A61" w:rsidR="00D60FCE" w:rsidP="006575DA" w:rsidRDefault="00B24CA4">
      <w:pPr>
        <w:pStyle w:val="Odlomakpopisa"/>
        <w:numPr>
          <w:ilvl w:val="0"/>
          <w:numId w:val="42"/>
        </w:numPr>
        <w:jc w:val="both"/>
        <w:rPr>
          <w:rFonts w:ascii="Arial" w:hAnsi="Arial" w:cs="Arial"/>
          <w:sz w:val="22"/>
          <w:szCs w:val="22"/>
        </w:rPr>
      </w:pPr>
      <w:r w:rsidRPr="003D1A61">
        <w:rPr>
          <w:rFonts w:ascii="Arial" w:hAnsi="Arial" w:cs="Arial"/>
          <w:sz w:val="22"/>
          <w:szCs w:val="22"/>
        </w:rPr>
        <w:t>osobno Milan Prtain, identitet utvrđen uvidom u osobnu iskaznicu broj 115073206, izdanu od PU Zadarska</w:t>
      </w:r>
    </w:p>
    <w:p w:rsidRPr="003D1A61" w:rsidR="00B24CA4" w:rsidP="00B24CA4" w:rsidRDefault="00B24CA4">
      <w:pPr>
        <w:pStyle w:val="Odlomakpopisa"/>
        <w:numPr>
          <w:ilvl w:val="0"/>
          <w:numId w:val="42"/>
        </w:numPr>
        <w:jc w:val="both"/>
        <w:rPr>
          <w:rFonts w:ascii="Arial" w:hAnsi="Arial" w:cs="Arial"/>
          <w:sz w:val="22"/>
          <w:szCs w:val="22"/>
        </w:rPr>
      </w:pPr>
      <w:r w:rsidRPr="003D1A61">
        <w:rPr>
          <w:rFonts w:ascii="Arial" w:hAnsi="Arial" w:cs="Arial"/>
          <w:sz w:val="22"/>
          <w:szCs w:val="22"/>
        </w:rPr>
        <w:t>osobno Jurica Rogić, identitet utvrđen uvidom u osobnu iskaznicu broj 116080270, izdanu od PU Zadarska</w:t>
      </w:r>
    </w:p>
    <w:p w:rsidRPr="003D1A61" w:rsidR="00B24CA4" w:rsidP="00B24CA4" w:rsidRDefault="00B24CA4">
      <w:pPr>
        <w:pStyle w:val="Odlomakpopisa"/>
        <w:numPr>
          <w:ilvl w:val="0"/>
          <w:numId w:val="42"/>
        </w:numPr>
        <w:jc w:val="both"/>
        <w:rPr>
          <w:rFonts w:ascii="Arial" w:hAnsi="Arial" w:cs="Arial"/>
          <w:sz w:val="22"/>
          <w:szCs w:val="22"/>
        </w:rPr>
      </w:pPr>
      <w:r w:rsidRPr="003D1A61">
        <w:rPr>
          <w:rFonts w:ascii="Arial" w:hAnsi="Arial" w:cs="Arial"/>
          <w:sz w:val="22"/>
          <w:szCs w:val="22"/>
        </w:rPr>
        <w:t>osobno Marija Breulj, identitet utvrđen uvidom u osobnu iskaznicu broj 115129101, izdanu od PP Benkovac</w:t>
      </w:r>
    </w:p>
    <w:p w:rsidRPr="003D1A61" w:rsidR="00B24CA4" w:rsidP="00B24CA4" w:rsidRDefault="00B24CA4">
      <w:pPr>
        <w:pStyle w:val="Odlomakpopisa"/>
        <w:numPr>
          <w:ilvl w:val="0"/>
          <w:numId w:val="42"/>
        </w:numPr>
        <w:jc w:val="both"/>
        <w:rPr>
          <w:rFonts w:ascii="Arial" w:hAnsi="Arial" w:cs="Arial"/>
          <w:sz w:val="22"/>
          <w:szCs w:val="22"/>
        </w:rPr>
      </w:pPr>
      <w:r w:rsidRPr="003D1A61">
        <w:rPr>
          <w:rFonts w:ascii="Arial" w:hAnsi="Arial" w:cs="Arial"/>
          <w:sz w:val="22"/>
          <w:szCs w:val="22"/>
        </w:rPr>
        <w:t>za vjerovnike Marko Milić i Ivan Milić sa punomoćnicama Sanja Kelava Zorica, odvjetnica u Zadru i osobno Milena Milić, majka, identitet utvrđen uvidom u osobnu iskaznicu broj 117023853, izdanu od PU Zadarska, prilaže punomoć u spis</w:t>
      </w:r>
    </w:p>
    <w:p w:rsidR="003E70E6" w:rsidP="00A52A8C" w:rsidRDefault="003E70E6">
      <w:pPr>
        <w:jc w:val="both"/>
        <w:rPr>
          <w:rFonts w:ascii="Arial" w:hAnsi="Arial" w:cs="Arial"/>
          <w:sz w:val="22"/>
          <w:szCs w:val="22"/>
        </w:rPr>
      </w:pPr>
    </w:p>
    <w:p w:rsidRPr="003D1A61" w:rsidR="001C4FF8" w:rsidP="00A52A8C" w:rsidRDefault="001C4FF8">
      <w:pPr>
        <w:jc w:val="both"/>
        <w:rPr>
          <w:rFonts w:ascii="Arial" w:hAnsi="Arial" w:cs="Arial"/>
          <w:sz w:val="22"/>
          <w:szCs w:val="22"/>
        </w:rPr>
      </w:pPr>
    </w:p>
    <w:p w:rsidRPr="003D1A61" w:rsidR="0068181D" w:rsidP="0068181D" w:rsidRDefault="0068181D">
      <w:pPr>
        <w:jc w:val="both"/>
        <w:rPr>
          <w:rFonts w:ascii="Arial" w:hAnsi="Arial" w:cs="Arial"/>
          <w:i/>
          <w:sz w:val="22"/>
          <w:szCs w:val="22"/>
        </w:rPr>
      </w:pPr>
      <w:r w:rsidRPr="003D1A61">
        <w:rPr>
          <w:rFonts w:ascii="Arial" w:hAnsi="Arial" w:cs="Arial"/>
          <w:i/>
          <w:sz w:val="22"/>
          <w:szCs w:val="22"/>
        </w:rPr>
        <w:t xml:space="preserve">Sudionici stečajnog postupka upozoravaju se na posljedice u smislu odredbi čl. 317. i 318. važećeg Zakona o parničnom postupku (Narodne novine broj: 25/13, 89/14 i 70/19-dalje ZPP) čija pravila se u slučaju vrijeđanja suda ili drugih sudionika postupka, ometanja rada suda ili nepoštivanja naredbi suda za održavanje reda na skupštini, na odgovarajući način primjenjuju i u ovom postupku. </w:t>
      </w:r>
    </w:p>
    <w:p w:rsidRPr="003D1A61" w:rsidR="0068181D" w:rsidP="0068181D" w:rsidRDefault="0068181D">
      <w:pPr>
        <w:jc w:val="both"/>
        <w:rPr>
          <w:rFonts w:ascii="Arial" w:hAnsi="Arial" w:cs="Arial"/>
          <w:sz w:val="22"/>
          <w:szCs w:val="22"/>
        </w:rPr>
      </w:pPr>
    </w:p>
    <w:p w:rsidRPr="003D1A61" w:rsidR="0068181D" w:rsidP="0068181D" w:rsidRDefault="0068181D">
      <w:pPr>
        <w:jc w:val="both"/>
        <w:rPr>
          <w:rFonts w:ascii="Arial" w:hAnsi="Arial" w:cs="Arial"/>
          <w:sz w:val="22"/>
          <w:szCs w:val="22"/>
        </w:rPr>
      </w:pPr>
      <w:r w:rsidRPr="003D1A61">
        <w:rPr>
          <w:rFonts w:ascii="Arial" w:hAnsi="Arial" w:cs="Arial"/>
          <w:sz w:val="22"/>
          <w:szCs w:val="22"/>
        </w:rPr>
        <w:t>Sudac otvara ispitno ročište i objavljuje da je predmet današnjeg ročišta ispitivanje prijavljenih tražbina nižih isplatnih redova prema iznosima kako je to navedeno u tablici koju je sastavila stečajna upraviteljica, a koja je tablica i objavljena na mrežnoj stranici e-Oglasna ploča sudova 24. travnja 2023.</w:t>
      </w:r>
    </w:p>
    <w:p w:rsidRPr="003D1A61" w:rsidR="0068181D" w:rsidP="0068181D" w:rsidRDefault="0068181D">
      <w:pPr>
        <w:jc w:val="both"/>
        <w:rPr>
          <w:rFonts w:ascii="Arial" w:hAnsi="Arial" w:cs="Arial"/>
          <w:sz w:val="22"/>
          <w:szCs w:val="22"/>
        </w:rPr>
      </w:pPr>
    </w:p>
    <w:p w:rsidRPr="003D1A61" w:rsidR="0068181D" w:rsidP="0068181D" w:rsidRDefault="0068181D">
      <w:pPr>
        <w:jc w:val="both"/>
        <w:rPr>
          <w:rFonts w:ascii="Arial" w:hAnsi="Arial" w:cs="Arial"/>
          <w:sz w:val="22"/>
          <w:szCs w:val="22"/>
        </w:rPr>
      </w:pPr>
      <w:r w:rsidRPr="003D1A61">
        <w:rPr>
          <w:rFonts w:ascii="Arial" w:hAnsi="Arial" w:cs="Arial"/>
          <w:sz w:val="22"/>
          <w:szCs w:val="22"/>
        </w:rPr>
        <w:t xml:space="preserve">Sudac upozorava vjerovnike da vjerovnici čije su tražbine utvrđene o tome neće biti obaviješteni, a da će rješenje biti objavljeno na mrežnoj stranici e-Oglasna ploča sudova, dok oni koji žele dostavu izvatka rješenja to mogu tražiti na svoj trošak. </w:t>
      </w:r>
    </w:p>
    <w:p w:rsidRPr="003D1A61" w:rsidR="0068181D" w:rsidP="0068181D" w:rsidRDefault="0068181D">
      <w:pPr>
        <w:jc w:val="both"/>
        <w:rPr>
          <w:rFonts w:ascii="Arial" w:hAnsi="Arial" w:cs="Arial"/>
          <w:sz w:val="22"/>
          <w:szCs w:val="22"/>
        </w:rPr>
      </w:pPr>
    </w:p>
    <w:p w:rsidRPr="003D1A61" w:rsidR="0068181D" w:rsidP="0068181D" w:rsidRDefault="0068181D">
      <w:pPr>
        <w:jc w:val="both"/>
        <w:rPr>
          <w:rFonts w:ascii="Arial" w:hAnsi="Arial" w:cs="Arial"/>
          <w:sz w:val="22"/>
          <w:szCs w:val="22"/>
        </w:rPr>
      </w:pPr>
      <w:r w:rsidRPr="003D1A61">
        <w:rPr>
          <w:rFonts w:ascii="Arial" w:hAnsi="Arial" w:cs="Arial"/>
          <w:sz w:val="22"/>
          <w:szCs w:val="22"/>
        </w:rPr>
        <w:t>Utvrđuje se da je oglas o održavanju današnjeg ispitnog ročišta objavljen na mrežnoj stranici e-Oglasna ploča sudova dana 7. ožujka 2023.</w:t>
      </w:r>
    </w:p>
    <w:p w:rsidRPr="003D1A61" w:rsidR="0068181D" w:rsidP="0068181D" w:rsidRDefault="0068181D">
      <w:pPr>
        <w:jc w:val="both"/>
        <w:rPr>
          <w:rFonts w:ascii="Arial" w:hAnsi="Arial" w:cs="Arial"/>
          <w:sz w:val="22"/>
          <w:szCs w:val="22"/>
        </w:rPr>
      </w:pPr>
    </w:p>
    <w:p w:rsidRPr="003D1A61" w:rsidR="0068181D" w:rsidP="0068181D" w:rsidRDefault="0068181D">
      <w:pPr>
        <w:jc w:val="both"/>
        <w:rPr>
          <w:rFonts w:ascii="Arial" w:hAnsi="Arial" w:cs="Arial"/>
          <w:sz w:val="22"/>
          <w:szCs w:val="22"/>
        </w:rPr>
      </w:pPr>
      <w:r w:rsidRPr="003D1A61">
        <w:rPr>
          <w:rFonts w:ascii="Arial" w:hAnsi="Arial" w:cs="Arial"/>
          <w:sz w:val="22"/>
          <w:szCs w:val="22"/>
        </w:rPr>
        <w:t>Poziva se stečajna upraviteljica da se izjasni osporava li ili priznaje svaku prijavljenu tražbinu koju je objavila prema tablici.</w:t>
      </w:r>
    </w:p>
    <w:p w:rsidRPr="003D1A61" w:rsidR="003B37AA" w:rsidP="0068181D" w:rsidRDefault="003B37AA">
      <w:pPr>
        <w:jc w:val="both"/>
        <w:rPr>
          <w:rFonts w:ascii="Arial" w:hAnsi="Arial" w:cs="Arial"/>
          <w:sz w:val="22"/>
          <w:szCs w:val="22"/>
        </w:rPr>
      </w:pPr>
    </w:p>
    <w:p w:rsidRPr="003D1A61" w:rsidR="006C3128" w:rsidP="0068181D" w:rsidRDefault="003B37AA">
      <w:pPr>
        <w:jc w:val="both"/>
        <w:rPr>
          <w:rFonts w:ascii="Arial" w:hAnsi="Arial" w:cs="Arial"/>
          <w:sz w:val="22"/>
          <w:szCs w:val="22"/>
        </w:rPr>
      </w:pPr>
      <w:r w:rsidRPr="003D1A61">
        <w:rPr>
          <w:rFonts w:ascii="Arial" w:hAnsi="Arial" w:cs="Arial"/>
          <w:sz w:val="22"/>
          <w:szCs w:val="22"/>
        </w:rPr>
        <w:t>Stečajna upraviteljica prije ispitivanja svake p</w:t>
      </w:r>
      <w:r w:rsidRPr="003D1A61" w:rsidR="006C3128">
        <w:rPr>
          <w:rFonts w:ascii="Arial" w:hAnsi="Arial" w:cs="Arial"/>
          <w:sz w:val="22"/>
          <w:szCs w:val="22"/>
        </w:rPr>
        <w:t>rijavljene tražbine navodi da su</w:t>
      </w:r>
      <w:r w:rsidRPr="003D1A61">
        <w:rPr>
          <w:rFonts w:ascii="Arial" w:hAnsi="Arial" w:cs="Arial"/>
          <w:sz w:val="22"/>
          <w:szCs w:val="22"/>
        </w:rPr>
        <w:t xml:space="preserve"> </w:t>
      </w:r>
      <w:r w:rsidRPr="003D1A61" w:rsidR="006C3128">
        <w:rPr>
          <w:rFonts w:ascii="Arial" w:hAnsi="Arial" w:cs="Arial"/>
          <w:sz w:val="22"/>
          <w:szCs w:val="22"/>
        </w:rPr>
        <w:t xml:space="preserve">u odnosu na pojedine prijavljene tražbine nižih isplatnih redova prijave tražbina podnijele </w:t>
      </w:r>
      <w:r w:rsidRPr="003D1A61" w:rsidR="003D1A61">
        <w:rPr>
          <w:rFonts w:ascii="Arial" w:hAnsi="Arial" w:cs="Arial"/>
          <w:sz w:val="22"/>
          <w:szCs w:val="22"/>
        </w:rPr>
        <w:t>supruge</w:t>
      </w:r>
      <w:r w:rsidRPr="003D1A61" w:rsidR="006C3128">
        <w:rPr>
          <w:rFonts w:ascii="Arial" w:hAnsi="Arial" w:cs="Arial"/>
          <w:sz w:val="22"/>
          <w:szCs w:val="22"/>
        </w:rPr>
        <w:t xml:space="preserve"> ranije preminulih vjerovnika koje ne raspolažu rješenjima o nasljeđivanju u odnosu na naknadno pronađenu imovinu, što bi konkretno predstavljala novčana tražbina nižeg isplatnog reda osim Biserke Jurica koja je uz prijavu tražbine priložila i rješenje o nasljeđivanju od 9. listopada 2017. Općinskog suda u Zadru, Stalne službe u Benkovcu, poslovni broj O-2306/16, UPP/OS-370/16 iz kojeg proizlazi da </w:t>
      </w:r>
      <w:r w:rsidRPr="003D1A61" w:rsidR="006C3128">
        <w:rPr>
          <w:rFonts w:ascii="Arial" w:hAnsi="Arial" w:cs="Arial"/>
          <w:sz w:val="22"/>
          <w:szCs w:val="22"/>
        </w:rPr>
        <w:lastRenderedPageBreak/>
        <w:t>nasljednica na novčanoj tražbini prema Stečajnoj masi iz GRAĐEVNO PODUZEĆE d.d. u stečaju s osnove neisplaćenih plaća, OIB:50760017812.</w:t>
      </w:r>
    </w:p>
    <w:p w:rsidRPr="003D1A61" w:rsidR="006C3128" w:rsidP="0068181D" w:rsidRDefault="006C3128">
      <w:pPr>
        <w:jc w:val="both"/>
        <w:rPr>
          <w:rFonts w:ascii="Arial" w:hAnsi="Arial" w:cs="Arial"/>
          <w:sz w:val="22"/>
          <w:szCs w:val="22"/>
        </w:rPr>
      </w:pPr>
    </w:p>
    <w:p w:rsidRPr="003D1A61" w:rsidR="003B37AA" w:rsidP="0068181D" w:rsidRDefault="006C3128">
      <w:pPr>
        <w:jc w:val="both"/>
        <w:rPr>
          <w:rFonts w:ascii="Arial" w:hAnsi="Arial" w:cs="Arial"/>
          <w:sz w:val="22"/>
          <w:szCs w:val="22"/>
        </w:rPr>
      </w:pPr>
      <w:r w:rsidRPr="003D1A61">
        <w:rPr>
          <w:rFonts w:ascii="Arial" w:hAnsi="Arial" w:cs="Arial"/>
          <w:sz w:val="22"/>
          <w:szCs w:val="22"/>
        </w:rPr>
        <w:t xml:space="preserve">U odnosu na prijave tražbina pod rednim brojem </w:t>
      </w:r>
      <w:r w:rsidRPr="003D1A61" w:rsidR="00EA5955">
        <w:rPr>
          <w:rFonts w:ascii="Arial" w:hAnsi="Arial" w:cs="Arial"/>
          <w:sz w:val="22"/>
          <w:szCs w:val="22"/>
        </w:rPr>
        <w:t xml:space="preserve">1. </w:t>
      </w:r>
      <w:r w:rsidRPr="003D1A61">
        <w:rPr>
          <w:rFonts w:ascii="Arial" w:hAnsi="Arial" w:cs="Arial"/>
          <w:sz w:val="22"/>
          <w:szCs w:val="22"/>
        </w:rPr>
        <w:t xml:space="preserve">stečajna upraviteljica navodi da umjesto imena Ružica Bačić, udova Nikole treba stajati Bačić Nikola, Šopot, Benkovac, rođen 6. veljače 1942., pokojnog Šime iz Šopota, zatim prijava tražbine pod rednim brojem 2. umjesto Anka Bobić, udova Nikola, treba stajati Nikola Bobić, pokojnog Jandrije, Korlat, rođen 28. studenog </w:t>
      </w:r>
      <w:r w:rsidRPr="003D1A61" w:rsidR="00EA5955">
        <w:rPr>
          <w:rFonts w:ascii="Arial" w:hAnsi="Arial" w:cs="Arial"/>
          <w:sz w:val="22"/>
          <w:szCs w:val="22"/>
        </w:rPr>
        <w:t xml:space="preserve">1946., u odnosu na tražbinu pod rednim brojem 5., umjesto Marija Kardum, udova Ive, treba stajati Ive Kardum, pokojnog Ante, Zadar, rođen 17. prosinca </w:t>
      </w:r>
      <w:r w:rsidRPr="003D1A61" w:rsidR="003D1A61">
        <w:rPr>
          <w:rFonts w:ascii="Arial" w:hAnsi="Arial" w:cs="Arial"/>
          <w:sz w:val="22"/>
          <w:szCs w:val="22"/>
        </w:rPr>
        <w:t>1944</w:t>
      </w:r>
      <w:r w:rsidRPr="003D1A61" w:rsidR="00EA5955">
        <w:rPr>
          <w:rFonts w:ascii="Arial" w:hAnsi="Arial" w:cs="Arial"/>
          <w:sz w:val="22"/>
          <w:szCs w:val="22"/>
        </w:rPr>
        <w:t xml:space="preserve">., zatim tražbina pod rednim brojem 14. umjesto Snježana Rogić, udova Duška treba stajati Duško Rogić, pokojnog Dinka, Radovin, rođen 7. listopada 1959., </w:t>
      </w:r>
      <w:r w:rsidRPr="003D1A61">
        <w:rPr>
          <w:rFonts w:ascii="Arial" w:hAnsi="Arial" w:cs="Arial"/>
          <w:sz w:val="22"/>
          <w:szCs w:val="22"/>
        </w:rPr>
        <w:t xml:space="preserve">  </w:t>
      </w:r>
      <w:r w:rsidRPr="003D1A61" w:rsidR="00EA5955">
        <w:rPr>
          <w:rFonts w:ascii="Arial" w:hAnsi="Arial" w:cs="Arial"/>
          <w:sz w:val="22"/>
          <w:szCs w:val="22"/>
        </w:rPr>
        <w:t>u odnosu na tražbinu pod rednim brojem 18. umjesto Marija Orlović, udova Gojka treba stajati Gojko Orlović, pokojnog Ivana, Perušić Donji, rođen 2. travnja 1945. i u odnosu na tražbinu pod rednim brojem 19. umjesto Josica Ostojić, udova Jove, treba stajati Jovan Ostojić, pokojnog Milovana, OIB:43472383153, Sali, Ulica II. broj 8, rođen 25. studenog 1953. Ovo naprijed navedeno jer uz prijave tražbina nisu priložena rješenja o nasljeđivanju u odnosu na supruge ranije preminulih vjerovnika, a koja bi se odnosila na naknadnu pronađenu imovinu u konkretnom slučaju novčanu tražbinu nižeg isplatnog reda</w:t>
      </w:r>
      <w:r w:rsidRPr="003D1A61" w:rsidR="003D1A61">
        <w:rPr>
          <w:rFonts w:ascii="Arial" w:hAnsi="Arial" w:cs="Arial"/>
          <w:sz w:val="22"/>
          <w:szCs w:val="22"/>
        </w:rPr>
        <w:t xml:space="preserve">. </w:t>
      </w:r>
    </w:p>
    <w:p w:rsidRPr="003D1A61" w:rsidR="003D1A61" w:rsidP="0068181D" w:rsidRDefault="003D1A61">
      <w:pPr>
        <w:jc w:val="both"/>
        <w:rPr>
          <w:rFonts w:ascii="Arial" w:hAnsi="Arial" w:cs="Arial"/>
          <w:sz w:val="22"/>
          <w:szCs w:val="22"/>
        </w:rPr>
      </w:pPr>
    </w:p>
    <w:p w:rsidRPr="003D1A61" w:rsidR="003D1A61" w:rsidP="0068181D" w:rsidRDefault="003D1A61">
      <w:pPr>
        <w:jc w:val="both"/>
        <w:rPr>
          <w:rFonts w:ascii="Arial" w:hAnsi="Arial" w:cs="Arial"/>
          <w:sz w:val="22"/>
          <w:szCs w:val="22"/>
        </w:rPr>
      </w:pPr>
      <w:r w:rsidRPr="003D1A61">
        <w:rPr>
          <w:rFonts w:ascii="Arial" w:hAnsi="Arial" w:cs="Arial"/>
          <w:sz w:val="22"/>
          <w:szCs w:val="22"/>
        </w:rPr>
        <w:t xml:space="preserve">U odnosu na prijavu tražbine redni broj 17. koja se odnosi na prijavu tražbine vjerovnika Zdenka Mijolovića, stečajna upraviteljica navodi da je došlo do pogreške u pisanju OIB-a navedenog vjerovnika, ispravan OIB glasi: 65233094383. </w:t>
      </w:r>
    </w:p>
    <w:p w:rsidRPr="003D1A61" w:rsidR="0068181D" w:rsidP="0068181D" w:rsidRDefault="0068181D">
      <w:pPr>
        <w:jc w:val="both"/>
        <w:rPr>
          <w:rFonts w:ascii="Arial" w:hAnsi="Arial" w:cs="Arial"/>
          <w:sz w:val="22"/>
          <w:szCs w:val="22"/>
        </w:rPr>
      </w:pPr>
    </w:p>
    <w:p w:rsidRPr="003D1A61" w:rsidR="0068181D" w:rsidP="0068181D" w:rsidRDefault="0068181D">
      <w:pPr>
        <w:jc w:val="both"/>
        <w:rPr>
          <w:rFonts w:ascii="Arial" w:hAnsi="Arial" w:cs="Arial"/>
          <w:sz w:val="22"/>
          <w:szCs w:val="22"/>
        </w:rPr>
      </w:pPr>
      <w:r w:rsidRPr="003D1A61">
        <w:rPr>
          <w:rFonts w:ascii="Arial" w:hAnsi="Arial" w:cs="Arial"/>
          <w:sz w:val="22"/>
          <w:szCs w:val="22"/>
        </w:rPr>
        <w:t xml:space="preserve">Prelazi se na ispitivanje svake pojedine tražbine. </w:t>
      </w:r>
    </w:p>
    <w:p w:rsidRPr="003D1A61" w:rsidR="0068181D" w:rsidP="00BC1260" w:rsidRDefault="0068181D">
      <w:pPr>
        <w:jc w:val="both"/>
        <w:rPr>
          <w:rFonts w:ascii="Arial" w:hAnsi="Arial" w:cs="Arial"/>
          <w:sz w:val="22"/>
          <w:szCs w:val="22"/>
        </w:rPr>
      </w:pPr>
    </w:p>
    <w:p w:rsidRPr="003D1A61" w:rsidR="00C27EF5" w:rsidP="00BC1260" w:rsidRDefault="00C27EF5">
      <w:pPr>
        <w:jc w:val="both"/>
        <w:rPr>
          <w:rFonts w:ascii="Arial" w:hAnsi="Arial" w:cs="Arial"/>
          <w:sz w:val="22"/>
          <w:szCs w:val="22"/>
        </w:rPr>
      </w:pPr>
      <w:r w:rsidRPr="003D1A61">
        <w:rPr>
          <w:rFonts w:ascii="Arial" w:hAnsi="Arial" w:cs="Arial"/>
          <w:sz w:val="22"/>
          <w:szCs w:val="22"/>
        </w:rPr>
        <w:t>Stečajn</w:t>
      </w:r>
      <w:r w:rsidRPr="003D1A61" w:rsidR="00BD7F43">
        <w:rPr>
          <w:rFonts w:ascii="Arial" w:hAnsi="Arial" w:cs="Arial"/>
          <w:sz w:val="22"/>
          <w:szCs w:val="22"/>
        </w:rPr>
        <w:t>a</w:t>
      </w:r>
      <w:r w:rsidRPr="003D1A61">
        <w:rPr>
          <w:rFonts w:ascii="Arial" w:hAnsi="Arial" w:cs="Arial"/>
          <w:sz w:val="22"/>
          <w:szCs w:val="22"/>
        </w:rPr>
        <w:t xml:space="preserve"> upravitelj</w:t>
      </w:r>
      <w:r w:rsidRPr="003D1A61" w:rsidR="00BD7F43">
        <w:rPr>
          <w:rFonts w:ascii="Arial" w:hAnsi="Arial" w:cs="Arial"/>
          <w:sz w:val="22"/>
          <w:szCs w:val="22"/>
        </w:rPr>
        <w:t>ica</w:t>
      </w:r>
      <w:r w:rsidRPr="003D1A61">
        <w:rPr>
          <w:rFonts w:ascii="Arial" w:hAnsi="Arial" w:cs="Arial"/>
          <w:sz w:val="22"/>
          <w:szCs w:val="22"/>
        </w:rPr>
        <w:t xml:space="preserve"> </w:t>
      </w:r>
      <w:r w:rsidRPr="003D1A61" w:rsidR="0074710D">
        <w:rPr>
          <w:rFonts w:ascii="Arial" w:hAnsi="Arial" w:cs="Arial"/>
          <w:sz w:val="22"/>
          <w:szCs w:val="22"/>
        </w:rPr>
        <w:t>priznaje</w:t>
      </w:r>
      <w:r w:rsidRPr="003D1A61">
        <w:rPr>
          <w:rFonts w:ascii="Arial" w:hAnsi="Arial" w:cs="Arial"/>
          <w:sz w:val="22"/>
          <w:szCs w:val="22"/>
        </w:rPr>
        <w:t xml:space="preserve"> tražbine </w:t>
      </w:r>
      <w:r w:rsidR="003D1A61">
        <w:rPr>
          <w:rFonts w:ascii="Arial" w:hAnsi="Arial" w:cs="Arial"/>
          <w:sz w:val="22"/>
          <w:szCs w:val="22"/>
        </w:rPr>
        <w:t>nižih isplatnih redova</w:t>
      </w:r>
      <w:r w:rsidRPr="003D1A61" w:rsidR="006575DA">
        <w:rPr>
          <w:rFonts w:ascii="Arial" w:hAnsi="Arial" w:cs="Arial"/>
          <w:sz w:val="22"/>
          <w:szCs w:val="22"/>
        </w:rPr>
        <w:t xml:space="preserve">, </w:t>
      </w:r>
      <w:r w:rsidRPr="003D1A61">
        <w:rPr>
          <w:rFonts w:ascii="Arial" w:hAnsi="Arial" w:cs="Arial"/>
          <w:sz w:val="22"/>
          <w:szCs w:val="22"/>
        </w:rPr>
        <w:t xml:space="preserve"> i to:</w:t>
      </w:r>
    </w:p>
    <w:p w:rsidRPr="003D1A61" w:rsidR="00D60FCE" w:rsidP="00BC1260" w:rsidRDefault="00D60FCE">
      <w:pPr>
        <w:jc w:val="both"/>
        <w:rPr>
          <w:rFonts w:ascii="Arial" w:hAnsi="Arial" w:cs="Arial"/>
          <w:sz w:val="22"/>
          <w:szCs w:val="22"/>
        </w:rPr>
      </w:pPr>
    </w:p>
    <w:p w:rsidRPr="003D1A61" w:rsidR="004F2B49" w:rsidP="004F2B49" w:rsidRDefault="004F2B49">
      <w:pPr>
        <w:jc w:val="both"/>
        <w:rPr>
          <w:rFonts w:ascii="Arial" w:hAnsi="Arial" w:cs="Arial"/>
          <w:sz w:val="22"/>
          <w:szCs w:val="22"/>
        </w:rPr>
      </w:pPr>
    </w:p>
    <w:tbl>
      <w:tblPr>
        <w:tblStyle w:val="Reetkatablice"/>
        <w:tblW w:w="9747" w:type="dxa"/>
        <w:tblLook w:firstRow="1" w:lastRow="0" w:firstColumn="1" w:lastColumn="0" w:noHBand="0" w:noVBand="1" w:val="04A0"/>
      </w:tblPr>
      <w:tblGrid>
        <w:gridCol w:w="1117"/>
        <w:gridCol w:w="1583"/>
        <w:gridCol w:w="1557"/>
        <w:gridCol w:w="1764"/>
        <w:gridCol w:w="1884"/>
        <w:gridCol w:w="1842"/>
      </w:tblGrid>
      <w:tr w:rsidRPr="003D1A61" w:rsidR="003D1A61" w:rsidTr="00301B2D">
        <w:tc>
          <w:tcPr>
            <w:tcW w:w="1117"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 xml:space="preserve">Redni broj </w:t>
            </w:r>
          </w:p>
          <w:p w:rsidRPr="003D1A61" w:rsidR="008067FF" w:rsidP="00840CF5" w:rsidRDefault="008067FF">
            <w:pPr>
              <w:pStyle w:val="Bezproreda"/>
              <w:rPr>
                <w:rFonts w:ascii="Arial" w:hAnsi="Arial" w:cs="Arial"/>
                <w:b/>
                <w:sz w:val="20"/>
                <w:szCs w:val="20"/>
              </w:rPr>
            </w:pPr>
            <w:r w:rsidRPr="003D1A61">
              <w:rPr>
                <w:rFonts w:ascii="Arial" w:hAnsi="Arial" w:cs="Arial"/>
                <w:sz w:val="20"/>
                <w:szCs w:val="20"/>
              </w:rPr>
              <w:t>prijavljene tražbine</w:t>
            </w:r>
          </w:p>
        </w:tc>
        <w:tc>
          <w:tcPr>
            <w:tcW w:w="1583"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Ime i prezime / tvrtka</w:t>
            </w:r>
          </w:p>
          <w:p w:rsidRPr="003D1A61" w:rsidR="008067FF" w:rsidP="00840CF5" w:rsidRDefault="008067FF">
            <w:pPr>
              <w:pStyle w:val="Bezproreda"/>
              <w:rPr>
                <w:rFonts w:ascii="Arial" w:hAnsi="Arial" w:cs="Arial"/>
                <w:sz w:val="20"/>
                <w:szCs w:val="20"/>
              </w:rPr>
            </w:pPr>
            <w:r w:rsidRPr="003D1A61">
              <w:rPr>
                <w:rFonts w:ascii="Arial" w:hAnsi="Arial" w:cs="Arial"/>
                <w:sz w:val="20"/>
                <w:szCs w:val="20"/>
              </w:rPr>
              <w:t>ili naziv vjerovnika</w:t>
            </w:r>
          </w:p>
        </w:tc>
        <w:tc>
          <w:tcPr>
            <w:tcW w:w="0" w:type="auto"/>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 xml:space="preserve">OIB </w:t>
            </w:r>
          </w:p>
          <w:p w:rsidRPr="003D1A61" w:rsidR="008067FF" w:rsidP="00840CF5" w:rsidRDefault="008067FF">
            <w:pPr>
              <w:pStyle w:val="Bezproreda"/>
              <w:rPr>
                <w:rFonts w:ascii="Arial" w:hAnsi="Arial" w:cs="Arial"/>
                <w:sz w:val="20"/>
                <w:szCs w:val="20"/>
              </w:rPr>
            </w:pPr>
            <w:r w:rsidRPr="003D1A61">
              <w:rPr>
                <w:rFonts w:ascii="Arial" w:hAnsi="Arial" w:cs="Arial"/>
                <w:sz w:val="20"/>
                <w:szCs w:val="20"/>
              </w:rPr>
              <w:t>vjerovnika</w:t>
            </w:r>
          </w:p>
        </w:tc>
        <w:tc>
          <w:tcPr>
            <w:tcW w:w="0" w:type="auto"/>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Adresa / sjedište</w:t>
            </w:r>
          </w:p>
          <w:p w:rsidRPr="003D1A61" w:rsidR="008067FF" w:rsidP="00840CF5" w:rsidRDefault="008067FF">
            <w:pPr>
              <w:pStyle w:val="Bezproreda"/>
              <w:rPr>
                <w:rFonts w:ascii="Arial" w:hAnsi="Arial" w:cs="Arial"/>
                <w:b/>
                <w:sz w:val="20"/>
                <w:szCs w:val="20"/>
              </w:rPr>
            </w:pPr>
            <w:r w:rsidRPr="003D1A61">
              <w:rPr>
                <w:rFonts w:ascii="Arial" w:hAnsi="Arial" w:cs="Arial"/>
                <w:sz w:val="20"/>
                <w:szCs w:val="20"/>
              </w:rPr>
              <w:t>vjerovnika</w:t>
            </w:r>
          </w:p>
        </w:tc>
        <w:tc>
          <w:tcPr>
            <w:tcW w:w="1884" w:type="dxa"/>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I</w:t>
            </w:r>
            <w:r w:rsidRPr="003D1A61" w:rsidR="008067FF">
              <w:rPr>
                <w:rFonts w:ascii="Arial" w:hAnsi="Arial" w:cs="Arial"/>
                <w:sz w:val="20"/>
                <w:szCs w:val="20"/>
              </w:rPr>
              <w:t>znos</w:t>
            </w:r>
          </w:p>
          <w:p w:rsidRPr="003D1A61" w:rsidR="008067FF" w:rsidP="00BD7F43" w:rsidRDefault="00BD7F43">
            <w:pPr>
              <w:pStyle w:val="Bezproreda"/>
              <w:rPr>
                <w:rFonts w:ascii="Arial" w:hAnsi="Arial" w:cs="Arial"/>
                <w:sz w:val="20"/>
                <w:szCs w:val="20"/>
              </w:rPr>
            </w:pPr>
            <w:r w:rsidRPr="003D1A61">
              <w:rPr>
                <w:rFonts w:ascii="Arial" w:hAnsi="Arial" w:cs="Arial"/>
                <w:sz w:val="20"/>
                <w:szCs w:val="20"/>
              </w:rPr>
              <w:t>prijavljene tražbine eur/kn</w:t>
            </w:r>
            <w:r w:rsidRPr="003D1A61" w:rsidR="008067FF">
              <w:rPr>
                <w:rFonts w:ascii="Arial" w:hAnsi="Arial" w:cs="Arial"/>
                <w:sz w:val="20"/>
                <w:szCs w:val="20"/>
              </w:rPr>
              <w:t xml:space="preserve"> </w:t>
            </w:r>
          </w:p>
        </w:tc>
        <w:tc>
          <w:tcPr>
            <w:tcW w:w="1842"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Iznos priznate</w:t>
            </w:r>
          </w:p>
          <w:p w:rsidRPr="003D1A61" w:rsidR="008067FF" w:rsidP="00BD7F43" w:rsidRDefault="008067FF">
            <w:pPr>
              <w:pStyle w:val="Bezproreda"/>
              <w:rPr>
                <w:rFonts w:ascii="Arial" w:hAnsi="Arial" w:cs="Arial"/>
                <w:b/>
                <w:sz w:val="20"/>
                <w:szCs w:val="20"/>
              </w:rPr>
            </w:pPr>
            <w:r w:rsidRPr="003D1A61">
              <w:rPr>
                <w:rFonts w:ascii="Arial" w:hAnsi="Arial" w:cs="Arial"/>
                <w:sz w:val="20"/>
                <w:szCs w:val="20"/>
              </w:rPr>
              <w:t xml:space="preserve">tražbine </w:t>
            </w:r>
            <w:r w:rsidRPr="003D1A61" w:rsidR="00BD7F43">
              <w:rPr>
                <w:rFonts w:ascii="Arial" w:hAnsi="Arial" w:cs="Arial"/>
                <w:sz w:val="20"/>
                <w:szCs w:val="20"/>
              </w:rPr>
              <w:t>eur/kn</w:t>
            </w:r>
          </w:p>
        </w:tc>
      </w:tr>
      <w:tr w:rsidRPr="003D1A61" w:rsidR="003D1A61" w:rsidTr="00301B2D">
        <w:tc>
          <w:tcPr>
            <w:tcW w:w="1117"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1.</w:t>
            </w:r>
          </w:p>
        </w:tc>
        <w:tc>
          <w:tcPr>
            <w:tcW w:w="1583" w:type="dxa"/>
          </w:tcPr>
          <w:p w:rsidRPr="003D1A61" w:rsidR="008067FF" w:rsidP="003D1A61" w:rsidRDefault="003D1A61">
            <w:pPr>
              <w:pStyle w:val="Bezproreda"/>
              <w:rPr>
                <w:rFonts w:ascii="Arial" w:hAnsi="Arial" w:cs="Arial"/>
                <w:sz w:val="20"/>
                <w:szCs w:val="20"/>
              </w:rPr>
            </w:pPr>
            <w:r w:rsidRPr="003D1A61">
              <w:rPr>
                <w:rFonts w:ascii="Arial" w:hAnsi="Arial" w:cs="Arial"/>
                <w:sz w:val="20"/>
                <w:szCs w:val="20"/>
              </w:rPr>
              <w:t>NIKOLA</w:t>
            </w:r>
            <w:r w:rsidRPr="003D1A61" w:rsidR="00BD7F43">
              <w:rPr>
                <w:rFonts w:ascii="Arial" w:hAnsi="Arial" w:cs="Arial"/>
                <w:sz w:val="20"/>
                <w:szCs w:val="20"/>
              </w:rPr>
              <w:t xml:space="preserve"> BAČIĆ</w:t>
            </w:r>
            <w:r w:rsidRPr="003D1A61">
              <w:rPr>
                <w:rFonts w:ascii="Arial" w:hAnsi="Arial" w:cs="Arial"/>
                <w:sz w:val="20"/>
                <w:szCs w:val="20"/>
              </w:rPr>
              <w:t>, pok. Šime</w:t>
            </w:r>
          </w:p>
        </w:tc>
        <w:tc>
          <w:tcPr>
            <w:tcW w:w="0" w:type="auto"/>
          </w:tcPr>
          <w:p w:rsidRPr="003D1A61" w:rsidR="008067FF" w:rsidP="00840CF5" w:rsidRDefault="003D1A61">
            <w:pPr>
              <w:pStyle w:val="Bezproreda"/>
              <w:rPr>
                <w:rFonts w:ascii="Arial" w:hAnsi="Arial" w:cs="Arial"/>
                <w:sz w:val="20"/>
                <w:szCs w:val="20"/>
              </w:rPr>
            </w:pPr>
            <w:r w:rsidRPr="003D1A61">
              <w:rPr>
                <w:rFonts w:ascii="Arial" w:hAnsi="Arial" w:cs="Arial"/>
                <w:sz w:val="20"/>
                <w:szCs w:val="20"/>
              </w:rPr>
              <w:t>rođen 6. veljače 1942.</w:t>
            </w:r>
          </w:p>
        </w:tc>
        <w:tc>
          <w:tcPr>
            <w:tcW w:w="0" w:type="auto"/>
          </w:tcPr>
          <w:p w:rsidRPr="003D1A61" w:rsidR="008067FF" w:rsidP="003D1A61" w:rsidRDefault="00BD7F43">
            <w:pPr>
              <w:pStyle w:val="Bezproreda"/>
              <w:rPr>
                <w:rFonts w:ascii="Arial" w:hAnsi="Arial" w:cs="Arial"/>
                <w:sz w:val="20"/>
                <w:szCs w:val="20"/>
              </w:rPr>
            </w:pPr>
            <w:r w:rsidRPr="003D1A61">
              <w:rPr>
                <w:rFonts w:ascii="Arial" w:hAnsi="Arial" w:cs="Arial"/>
                <w:sz w:val="20"/>
                <w:szCs w:val="20"/>
              </w:rPr>
              <w:t xml:space="preserve">Benkovac, Šopot </w:t>
            </w:r>
          </w:p>
        </w:tc>
        <w:tc>
          <w:tcPr>
            <w:tcW w:w="1884" w:type="dxa"/>
          </w:tcPr>
          <w:p w:rsidRPr="003D1A61" w:rsidR="00BD7F43" w:rsidP="00840CF5" w:rsidRDefault="00BD7F43">
            <w:pPr>
              <w:pStyle w:val="Bezproreda"/>
              <w:jc w:val="right"/>
              <w:rPr>
                <w:rFonts w:ascii="Arial" w:hAnsi="Arial" w:cs="Arial"/>
                <w:sz w:val="20"/>
                <w:szCs w:val="20"/>
              </w:rPr>
            </w:pPr>
            <w:r w:rsidRPr="003D1A61">
              <w:rPr>
                <w:rFonts w:ascii="Arial" w:hAnsi="Arial" w:cs="Arial"/>
                <w:sz w:val="20"/>
                <w:szCs w:val="20"/>
              </w:rPr>
              <w:t>1.552,75 eura/</w:t>
            </w:r>
          </w:p>
          <w:p w:rsidRPr="003D1A61" w:rsidR="008067FF" w:rsidP="00840CF5" w:rsidRDefault="00BD7F43">
            <w:pPr>
              <w:pStyle w:val="Bezproreda"/>
              <w:jc w:val="right"/>
              <w:rPr>
                <w:rFonts w:ascii="Arial" w:hAnsi="Arial" w:cs="Arial"/>
                <w:sz w:val="20"/>
                <w:szCs w:val="20"/>
              </w:rPr>
            </w:pPr>
            <w:r w:rsidRPr="003D1A61">
              <w:rPr>
                <w:rFonts w:ascii="Arial" w:hAnsi="Arial" w:cs="Arial"/>
                <w:sz w:val="20"/>
                <w:szCs w:val="20"/>
              </w:rPr>
              <w:t>11.699,22 kuna</w:t>
            </w:r>
          </w:p>
        </w:tc>
        <w:tc>
          <w:tcPr>
            <w:tcW w:w="1842" w:type="dxa"/>
          </w:tcPr>
          <w:p w:rsidRPr="003D1A61" w:rsidR="00BD7F43" w:rsidP="00BD7F43" w:rsidRDefault="00BD7F43">
            <w:pPr>
              <w:pStyle w:val="Bezproreda"/>
              <w:rPr>
                <w:rFonts w:ascii="Arial" w:hAnsi="Arial" w:cs="Arial"/>
                <w:sz w:val="20"/>
                <w:szCs w:val="20"/>
              </w:rPr>
            </w:pPr>
            <w:r w:rsidRPr="003D1A61">
              <w:rPr>
                <w:rFonts w:ascii="Arial" w:hAnsi="Arial" w:cs="Arial"/>
                <w:sz w:val="20"/>
                <w:szCs w:val="20"/>
              </w:rPr>
              <w:t>1.552,75 eura/</w:t>
            </w:r>
          </w:p>
          <w:p w:rsidRPr="003D1A61" w:rsidR="008067FF" w:rsidP="00BD7F43" w:rsidRDefault="00BD7F43">
            <w:pPr>
              <w:pStyle w:val="Bezproreda"/>
              <w:rPr>
                <w:rFonts w:ascii="Arial" w:hAnsi="Arial" w:cs="Arial"/>
                <w:sz w:val="20"/>
                <w:szCs w:val="20"/>
              </w:rPr>
            </w:pPr>
            <w:r w:rsidRPr="003D1A61">
              <w:rPr>
                <w:rFonts w:ascii="Arial" w:hAnsi="Arial" w:cs="Arial"/>
                <w:sz w:val="20"/>
                <w:szCs w:val="20"/>
              </w:rPr>
              <w:t>11.699,22 kuna</w:t>
            </w:r>
          </w:p>
        </w:tc>
      </w:tr>
      <w:tr w:rsidRPr="003D1A61" w:rsidR="003D1A61" w:rsidTr="00301B2D">
        <w:tc>
          <w:tcPr>
            <w:tcW w:w="1117"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2.</w:t>
            </w:r>
          </w:p>
        </w:tc>
        <w:tc>
          <w:tcPr>
            <w:tcW w:w="1583" w:type="dxa"/>
          </w:tcPr>
          <w:p w:rsidRPr="003D1A61" w:rsidR="008067FF" w:rsidP="003D1A61" w:rsidRDefault="003D1A61">
            <w:pPr>
              <w:pStyle w:val="Bezproreda"/>
              <w:rPr>
                <w:rFonts w:ascii="Arial" w:hAnsi="Arial" w:cs="Arial"/>
                <w:sz w:val="20"/>
                <w:szCs w:val="20"/>
              </w:rPr>
            </w:pPr>
            <w:r w:rsidRPr="003D1A61">
              <w:rPr>
                <w:rFonts w:ascii="Arial" w:hAnsi="Arial" w:cs="Arial"/>
                <w:sz w:val="20"/>
                <w:szCs w:val="20"/>
              </w:rPr>
              <w:t>NIKOLA</w:t>
            </w:r>
            <w:r w:rsidRPr="003D1A61" w:rsidR="00BD7F43">
              <w:rPr>
                <w:rFonts w:ascii="Arial" w:hAnsi="Arial" w:cs="Arial"/>
                <w:sz w:val="20"/>
                <w:szCs w:val="20"/>
              </w:rPr>
              <w:t xml:space="preserve"> BOBIĆ</w:t>
            </w:r>
            <w:r w:rsidRPr="003D1A61">
              <w:rPr>
                <w:rFonts w:ascii="Arial" w:hAnsi="Arial" w:cs="Arial"/>
                <w:sz w:val="20"/>
                <w:szCs w:val="20"/>
              </w:rPr>
              <w:t>, pok. Jandrije</w:t>
            </w:r>
          </w:p>
        </w:tc>
        <w:tc>
          <w:tcPr>
            <w:tcW w:w="0" w:type="auto"/>
          </w:tcPr>
          <w:p w:rsidRPr="003D1A61" w:rsidR="008067FF" w:rsidP="00840CF5" w:rsidRDefault="003D1A61">
            <w:pPr>
              <w:pStyle w:val="Bezproreda"/>
              <w:rPr>
                <w:rFonts w:ascii="Arial" w:hAnsi="Arial" w:cs="Arial"/>
                <w:sz w:val="20"/>
                <w:szCs w:val="20"/>
              </w:rPr>
            </w:pPr>
            <w:r w:rsidRPr="003D1A61">
              <w:rPr>
                <w:rFonts w:ascii="Arial" w:hAnsi="Arial" w:cs="Arial"/>
                <w:sz w:val="20"/>
                <w:szCs w:val="20"/>
              </w:rPr>
              <w:t>rođen  28. studenog 1946.</w:t>
            </w:r>
          </w:p>
        </w:tc>
        <w:tc>
          <w:tcPr>
            <w:tcW w:w="0" w:type="auto"/>
          </w:tcPr>
          <w:p w:rsidRPr="003D1A61" w:rsidR="008067FF" w:rsidP="003D1A61" w:rsidRDefault="00BD7F43">
            <w:pPr>
              <w:pStyle w:val="Bezproreda"/>
              <w:rPr>
                <w:rFonts w:ascii="Arial" w:hAnsi="Arial" w:cs="Arial"/>
                <w:sz w:val="20"/>
                <w:szCs w:val="20"/>
              </w:rPr>
            </w:pPr>
            <w:r w:rsidRPr="003D1A61">
              <w:rPr>
                <w:rFonts w:ascii="Arial" w:hAnsi="Arial" w:cs="Arial"/>
                <w:sz w:val="20"/>
                <w:szCs w:val="20"/>
              </w:rPr>
              <w:t xml:space="preserve">Benkovac, Korlat </w:t>
            </w:r>
          </w:p>
        </w:tc>
        <w:tc>
          <w:tcPr>
            <w:tcW w:w="1884" w:type="dxa"/>
          </w:tcPr>
          <w:p w:rsidRPr="003D1A61" w:rsidR="008067FF" w:rsidP="00840CF5" w:rsidRDefault="00BD7F43">
            <w:pPr>
              <w:pStyle w:val="Bezproreda"/>
              <w:jc w:val="right"/>
              <w:rPr>
                <w:rFonts w:ascii="Arial" w:hAnsi="Arial" w:cs="Arial"/>
                <w:sz w:val="20"/>
                <w:szCs w:val="20"/>
              </w:rPr>
            </w:pPr>
            <w:r w:rsidRPr="003D1A61">
              <w:rPr>
                <w:rFonts w:ascii="Arial" w:hAnsi="Arial" w:cs="Arial"/>
                <w:sz w:val="20"/>
                <w:szCs w:val="20"/>
              </w:rPr>
              <w:t>1.988,58 eura/ 14.982,98 kuna</w:t>
            </w:r>
          </w:p>
        </w:tc>
        <w:tc>
          <w:tcPr>
            <w:tcW w:w="1842" w:type="dxa"/>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1.988,58 eura/ 14.982,98 kuna</w:t>
            </w:r>
          </w:p>
        </w:tc>
      </w:tr>
      <w:tr w:rsidRPr="003D1A61" w:rsidR="003D1A61" w:rsidTr="00301B2D">
        <w:tc>
          <w:tcPr>
            <w:tcW w:w="1117"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3.</w:t>
            </w:r>
          </w:p>
        </w:tc>
        <w:tc>
          <w:tcPr>
            <w:tcW w:w="1583" w:type="dxa"/>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GRGO ROGIĆ</w:t>
            </w:r>
          </w:p>
        </w:tc>
        <w:tc>
          <w:tcPr>
            <w:tcW w:w="0" w:type="auto"/>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76589588202</w:t>
            </w:r>
          </w:p>
        </w:tc>
        <w:tc>
          <w:tcPr>
            <w:tcW w:w="0" w:type="auto"/>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Pridraga, Gradišćanskih Hrvata 2</w:t>
            </w:r>
          </w:p>
        </w:tc>
        <w:tc>
          <w:tcPr>
            <w:tcW w:w="1884" w:type="dxa"/>
          </w:tcPr>
          <w:p w:rsidRPr="003D1A61" w:rsidR="008067FF" w:rsidP="00840CF5" w:rsidRDefault="00BD7F43">
            <w:pPr>
              <w:pStyle w:val="Bezproreda"/>
              <w:jc w:val="right"/>
              <w:rPr>
                <w:rFonts w:ascii="Arial" w:hAnsi="Arial" w:cs="Arial"/>
                <w:sz w:val="20"/>
                <w:szCs w:val="20"/>
              </w:rPr>
            </w:pPr>
            <w:r w:rsidRPr="003D1A61">
              <w:rPr>
                <w:rFonts w:ascii="Arial" w:hAnsi="Arial" w:cs="Arial"/>
                <w:sz w:val="20"/>
                <w:szCs w:val="20"/>
              </w:rPr>
              <w:t>12.967,82 eura/ 97.706,07 kuna</w:t>
            </w:r>
          </w:p>
        </w:tc>
        <w:tc>
          <w:tcPr>
            <w:tcW w:w="1842" w:type="dxa"/>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12.967,82 eura/ 97.706,07 kuna</w:t>
            </w:r>
          </w:p>
        </w:tc>
      </w:tr>
      <w:tr w:rsidRPr="003D1A61" w:rsidR="003D1A61" w:rsidTr="00301B2D">
        <w:tc>
          <w:tcPr>
            <w:tcW w:w="1117" w:type="dxa"/>
          </w:tcPr>
          <w:p w:rsidRPr="003D1A61" w:rsidR="008067FF" w:rsidP="00840CF5" w:rsidRDefault="008067FF">
            <w:pPr>
              <w:pStyle w:val="Bezproreda"/>
              <w:rPr>
                <w:rFonts w:ascii="Arial" w:hAnsi="Arial" w:cs="Arial"/>
                <w:sz w:val="20"/>
                <w:szCs w:val="20"/>
              </w:rPr>
            </w:pPr>
            <w:r w:rsidRPr="003D1A61">
              <w:rPr>
                <w:rFonts w:ascii="Arial" w:hAnsi="Arial" w:cs="Arial"/>
                <w:sz w:val="20"/>
                <w:szCs w:val="20"/>
              </w:rPr>
              <w:t xml:space="preserve">4. </w:t>
            </w:r>
          </w:p>
        </w:tc>
        <w:tc>
          <w:tcPr>
            <w:tcW w:w="1583" w:type="dxa"/>
          </w:tcPr>
          <w:p w:rsidRPr="003D1A61" w:rsidR="008067FF" w:rsidP="00840CF5" w:rsidRDefault="00BD7F43">
            <w:pPr>
              <w:pStyle w:val="Bezproreda"/>
              <w:rPr>
                <w:rFonts w:ascii="Arial" w:hAnsi="Arial" w:cs="Arial"/>
                <w:sz w:val="20"/>
                <w:szCs w:val="20"/>
              </w:rPr>
            </w:pPr>
            <w:r w:rsidRPr="003D1A61">
              <w:rPr>
                <w:rFonts w:ascii="Arial" w:hAnsi="Arial" w:cs="Arial"/>
                <w:sz w:val="20"/>
                <w:szCs w:val="20"/>
              </w:rPr>
              <w:t>MILE KLARICA</w:t>
            </w:r>
          </w:p>
        </w:tc>
        <w:tc>
          <w:tcPr>
            <w:tcW w:w="0" w:type="auto"/>
          </w:tcPr>
          <w:p w:rsidRPr="003D1A61" w:rsidR="008067FF" w:rsidP="00840CF5" w:rsidRDefault="00A321F7">
            <w:pPr>
              <w:pStyle w:val="Bezproreda"/>
              <w:rPr>
                <w:rFonts w:ascii="Arial" w:hAnsi="Arial" w:cs="Arial"/>
                <w:sz w:val="20"/>
                <w:szCs w:val="20"/>
              </w:rPr>
            </w:pPr>
            <w:r w:rsidRPr="003D1A61">
              <w:rPr>
                <w:rFonts w:ascii="Arial" w:hAnsi="Arial" w:cs="Arial"/>
                <w:sz w:val="20"/>
                <w:szCs w:val="20"/>
              </w:rPr>
              <w:t>08396199677</w:t>
            </w:r>
          </w:p>
        </w:tc>
        <w:tc>
          <w:tcPr>
            <w:tcW w:w="0" w:type="auto"/>
          </w:tcPr>
          <w:p w:rsidRPr="003D1A61" w:rsidR="008067FF" w:rsidP="00840CF5" w:rsidRDefault="00A321F7">
            <w:pPr>
              <w:pStyle w:val="Bezproreda"/>
              <w:rPr>
                <w:rFonts w:ascii="Arial" w:hAnsi="Arial" w:cs="Arial"/>
                <w:sz w:val="20"/>
                <w:szCs w:val="20"/>
              </w:rPr>
            </w:pPr>
            <w:r w:rsidRPr="003D1A61">
              <w:rPr>
                <w:rFonts w:ascii="Arial" w:hAnsi="Arial" w:cs="Arial"/>
                <w:sz w:val="20"/>
                <w:szCs w:val="20"/>
              </w:rPr>
              <w:t>Benkovac, Raštević 293/A</w:t>
            </w:r>
          </w:p>
        </w:tc>
        <w:tc>
          <w:tcPr>
            <w:tcW w:w="1884" w:type="dxa"/>
          </w:tcPr>
          <w:p w:rsidRPr="003D1A61" w:rsidR="008067FF" w:rsidP="00840CF5" w:rsidRDefault="00A321F7">
            <w:pPr>
              <w:pStyle w:val="Bezproreda"/>
              <w:jc w:val="right"/>
              <w:rPr>
                <w:rFonts w:ascii="Arial" w:hAnsi="Arial" w:cs="Arial"/>
                <w:sz w:val="20"/>
                <w:szCs w:val="20"/>
              </w:rPr>
            </w:pPr>
            <w:r w:rsidRPr="003D1A61">
              <w:rPr>
                <w:rFonts w:ascii="Arial" w:hAnsi="Arial" w:cs="Arial"/>
                <w:sz w:val="20"/>
                <w:szCs w:val="20"/>
              </w:rPr>
              <w:t>4.062,78 eura/ 30.611,02 kuna</w:t>
            </w:r>
          </w:p>
        </w:tc>
        <w:tc>
          <w:tcPr>
            <w:tcW w:w="1842" w:type="dxa"/>
          </w:tcPr>
          <w:p w:rsidRPr="003D1A61" w:rsidR="008067FF" w:rsidP="00840CF5" w:rsidRDefault="00A321F7">
            <w:pPr>
              <w:pStyle w:val="Bezproreda"/>
              <w:rPr>
                <w:rFonts w:ascii="Arial" w:hAnsi="Arial" w:cs="Arial"/>
                <w:sz w:val="20"/>
                <w:szCs w:val="20"/>
              </w:rPr>
            </w:pPr>
            <w:r w:rsidRPr="003D1A61">
              <w:rPr>
                <w:rFonts w:ascii="Arial" w:hAnsi="Arial" w:cs="Arial"/>
                <w:sz w:val="20"/>
                <w:szCs w:val="20"/>
              </w:rPr>
              <w:t>4.062,78 eura/ 30.611,02 kuna</w:t>
            </w:r>
          </w:p>
        </w:tc>
      </w:tr>
      <w:tr w:rsidRPr="003D1A61" w:rsidR="003D1A61" w:rsidTr="00301B2D">
        <w:tc>
          <w:tcPr>
            <w:tcW w:w="1117" w:type="dxa"/>
          </w:tcPr>
          <w:p w:rsidRPr="003D1A61" w:rsidR="000C3FFD" w:rsidP="00840CF5" w:rsidRDefault="000C3FFD">
            <w:pPr>
              <w:pStyle w:val="Bezproreda"/>
              <w:rPr>
                <w:rFonts w:ascii="Arial" w:hAnsi="Arial" w:cs="Arial"/>
                <w:sz w:val="20"/>
                <w:szCs w:val="20"/>
              </w:rPr>
            </w:pPr>
            <w:r w:rsidRPr="003D1A61">
              <w:rPr>
                <w:rFonts w:ascii="Arial" w:hAnsi="Arial" w:cs="Arial"/>
                <w:sz w:val="20"/>
                <w:szCs w:val="20"/>
              </w:rPr>
              <w:t>5.</w:t>
            </w:r>
          </w:p>
        </w:tc>
        <w:tc>
          <w:tcPr>
            <w:tcW w:w="1583" w:type="dxa"/>
          </w:tcPr>
          <w:p w:rsidRPr="003D1A61" w:rsidR="000C3FFD" w:rsidP="003D1A61" w:rsidRDefault="003D1A61">
            <w:pPr>
              <w:pStyle w:val="Bezproreda"/>
              <w:rPr>
                <w:rFonts w:ascii="Arial" w:hAnsi="Arial" w:cs="Arial"/>
                <w:sz w:val="20"/>
                <w:szCs w:val="20"/>
              </w:rPr>
            </w:pPr>
            <w:r w:rsidRPr="003D1A61">
              <w:rPr>
                <w:rFonts w:ascii="Arial" w:hAnsi="Arial" w:cs="Arial"/>
                <w:sz w:val="20"/>
                <w:szCs w:val="20"/>
              </w:rPr>
              <w:t>IVE</w:t>
            </w:r>
            <w:r w:rsidRPr="003D1A61" w:rsidR="00A321F7">
              <w:rPr>
                <w:rFonts w:ascii="Arial" w:hAnsi="Arial" w:cs="Arial"/>
                <w:sz w:val="20"/>
                <w:szCs w:val="20"/>
              </w:rPr>
              <w:t xml:space="preserve"> KARDUM</w:t>
            </w:r>
            <w:r w:rsidRPr="003D1A61" w:rsidR="001F137F">
              <w:rPr>
                <w:rFonts w:ascii="Arial" w:hAnsi="Arial" w:cs="Arial"/>
                <w:sz w:val="20"/>
                <w:szCs w:val="20"/>
              </w:rPr>
              <w:t xml:space="preserve">, </w:t>
            </w:r>
            <w:r w:rsidRPr="003D1A61">
              <w:rPr>
                <w:rFonts w:ascii="Arial" w:hAnsi="Arial" w:cs="Arial"/>
                <w:sz w:val="20"/>
                <w:szCs w:val="20"/>
              </w:rPr>
              <w:t>pok. Ante</w:t>
            </w:r>
          </w:p>
        </w:tc>
        <w:tc>
          <w:tcPr>
            <w:tcW w:w="0" w:type="auto"/>
          </w:tcPr>
          <w:p w:rsidRPr="003D1A61" w:rsidR="000C3FFD" w:rsidP="00840CF5" w:rsidRDefault="003D1A61">
            <w:pPr>
              <w:pStyle w:val="Bezproreda"/>
              <w:rPr>
                <w:rFonts w:ascii="Arial" w:hAnsi="Arial" w:cs="Arial"/>
                <w:sz w:val="20"/>
                <w:szCs w:val="20"/>
              </w:rPr>
            </w:pPr>
            <w:r w:rsidRPr="003D1A61">
              <w:rPr>
                <w:rFonts w:ascii="Arial" w:hAnsi="Arial" w:cs="Arial"/>
                <w:sz w:val="20"/>
                <w:szCs w:val="20"/>
              </w:rPr>
              <w:t>rođen</w:t>
            </w:r>
            <w:r>
              <w:rPr>
                <w:rFonts w:ascii="Arial" w:hAnsi="Arial" w:cs="Arial"/>
                <w:sz w:val="20"/>
                <w:szCs w:val="20"/>
              </w:rPr>
              <w:t xml:space="preserve"> </w:t>
            </w:r>
            <w:r w:rsidRPr="003D1A61">
              <w:rPr>
                <w:rFonts w:ascii="Arial" w:hAnsi="Arial" w:cs="Arial"/>
                <w:sz w:val="20"/>
                <w:szCs w:val="20"/>
              </w:rPr>
              <w:t>17. prosinca 1944.</w:t>
            </w:r>
          </w:p>
        </w:tc>
        <w:tc>
          <w:tcPr>
            <w:tcW w:w="0" w:type="auto"/>
          </w:tcPr>
          <w:p w:rsidRPr="003D1A61" w:rsidR="000C3FFD" w:rsidP="003D1A61" w:rsidRDefault="003D1A61">
            <w:pPr>
              <w:pStyle w:val="Bezproreda"/>
              <w:rPr>
                <w:rFonts w:ascii="Arial" w:hAnsi="Arial" w:cs="Arial"/>
                <w:sz w:val="20"/>
                <w:szCs w:val="20"/>
              </w:rPr>
            </w:pPr>
            <w:r w:rsidRPr="003D1A61">
              <w:rPr>
                <w:rFonts w:ascii="Arial" w:hAnsi="Arial" w:cs="Arial"/>
                <w:sz w:val="20"/>
                <w:szCs w:val="20"/>
              </w:rPr>
              <w:t>Zadar</w:t>
            </w:r>
          </w:p>
        </w:tc>
        <w:tc>
          <w:tcPr>
            <w:tcW w:w="1884" w:type="dxa"/>
          </w:tcPr>
          <w:p w:rsidRPr="003D1A61" w:rsidR="000C3FFD" w:rsidP="00840CF5" w:rsidRDefault="00A321F7">
            <w:pPr>
              <w:pStyle w:val="Bezproreda"/>
              <w:jc w:val="right"/>
              <w:rPr>
                <w:rFonts w:ascii="Arial" w:hAnsi="Arial" w:cs="Arial"/>
                <w:sz w:val="20"/>
                <w:szCs w:val="20"/>
              </w:rPr>
            </w:pPr>
            <w:r w:rsidRPr="003D1A61">
              <w:rPr>
                <w:rFonts w:ascii="Arial" w:hAnsi="Arial" w:cs="Arial"/>
                <w:sz w:val="20"/>
                <w:szCs w:val="20"/>
              </w:rPr>
              <w:t>4.818,31 eura/ 36.303,54 kuna</w:t>
            </w:r>
          </w:p>
        </w:tc>
        <w:tc>
          <w:tcPr>
            <w:tcW w:w="1842" w:type="dxa"/>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4.818,31 eura/ 36.303,54 kuna</w:t>
            </w:r>
          </w:p>
        </w:tc>
      </w:tr>
      <w:tr w:rsidRPr="003D1A61" w:rsidR="003D1A61" w:rsidTr="00301B2D">
        <w:tc>
          <w:tcPr>
            <w:tcW w:w="1117" w:type="dxa"/>
          </w:tcPr>
          <w:p w:rsidRPr="003D1A61" w:rsidR="000C3FFD" w:rsidP="00840CF5" w:rsidRDefault="000C3FFD">
            <w:pPr>
              <w:pStyle w:val="Bezproreda"/>
              <w:rPr>
                <w:rFonts w:ascii="Arial" w:hAnsi="Arial" w:cs="Arial"/>
                <w:sz w:val="20"/>
                <w:szCs w:val="20"/>
              </w:rPr>
            </w:pPr>
            <w:r w:rsidRPr="003D1A61">
              <w:rPr>
                <w:rFonts w:ascii="Arial" w:hAnsi="Arial" w:cs="Arial"/>
                <w:sz w:val="20"/>
                <w:szCs w:val="20"/>
              </w:rPr>
              <w:t>6.</w:t>
            </w:r>
          </w:p>
        </w:tc>
        <w:tc>
          <w:tcPr>
            <w:tcW w:w="1583" w:type="dxa"/>
          </w:tcPr>
          <w:p w:rsidRPr="003D1A61" w:rsidR="000C3FFD" w:rsidP="00472F23" w:rsidRDefault="00A321F7">
            <w:pPr>
              <w:pStyle w:val="Bezproreda"/>
              <w:rPr>
                <w:rFonts w:ascii="Arial" w:hAnsi="Arial" w:cs="Arial"/>
                <w:sz w:val="20"/>
                <w:szCs w:val="20"/>
              </w:rPr>
            </w:pPr>
            <w:r w:rsidRPr="003D1A61">
              <w:rPr>
                <w:rFonts w:ascii="Arial" w:hAnsi="Arial" w:cs="Arial"/>
                <w:sz w:val="20"/>
                <w:szCs w:val="20"/>
              </w:rPr>
              <w:t>BISERKA JURICA</w:t>
            </w:r>
            <w:r w:rsidRPr="003D1A61" w:rsidR="001F137F">
              <w:rPr>
                <w:rFonts w:ascii="Arial" w:hAnsi="Arial" w:cs="Arial"/>
                <w:sz w:val="20"/>
                <w:szCs w:val="20"/>
              </w:rPr>
              <w:t>, udova Delka</w:t>
            </w:r>
          </w:p>
        </w:tc>
        <w:tc>
          <w:tcPr>
            <w:tcW w:w="0" w:type="auto"/>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50760017812</w:t>
            </w:r>
          </w:p>
        </w:tc>
        <w:tc>
          <w:tcPr>
            <w:tcW w:w="0" w:type="auto"/>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Benkovac, Trg Hrvatske mladeži 2A</w:t>
            </w:r>
          </w:p>
        </w:tc>
        <w:tc>
          <w:tcPr>
            <w:tcW w:w="1884" w:type="dxa"/>
          </w:tcPr>
          <w:p w:rsidRPr="003D1A61" w:rsidR="000C3FFD" w:rsidP="00840CF5" w:rsidRDefault="00A321F7">
            <w:pPr>
              <w:pStyle w:val="Bezproreda"/>
              <w:jc w:val="right"/>
              <w:rPr>
                <w:rFonts w:ascii="Arial" w:hAnsi="Arial" w:cs="Arial"/>
                <w:sz w:val="20"/>
                <w:szCs w:val="20"/>
              </w:rPr>
            </w:pPr>
            <w:r w:rsidRPr="003D1A61">
              <w:rPr>
                <w:rFonts w:ascii="Arial" w:hAnsi="Arial" w:cs="Arial"/>
                <w:sz w:val="20"/>
                <w:szCs w:val="20"/>
              </w:rPr>
              <w:t>4.233,44 eura/ 31.896,85 kuna</w:t>
            </w:r>
          </w:p>
        </w:tc>
        <w:tc>
          <w:tcPr>
            <w:tcW w:w="1842" w:type="dxa"/>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4.233,44 eura/ 31.896,85 kuna</w:t>
            </w:r>
          </w:p>
        </w:tc>
      </w:tr>
      <w:tr w:rsidRPr="003D1A61" w:rsidR="003D1A61" w:rsidTr="00301B2D">
        <w:tc>
          <w:tcPr>
            <w:tcW w:w="1117" w:type="dxa"/>
          </w:tcPr>
          <w:p w:rsidRPr="003D1A61" w:rsidR="000C3FFD" w:rsidP="00840CF5" w:rsidRDefault="000C3FFD">
            <w:pPr>
              <w:pStyle w:val="Bezproreda"/>
              <w:rPr>
                <w:rFonts w:ascii="Arial" w:hAnsi="Arial" w:cs="Arial"/>
                <w:sz w:val="20"/>
                <w:szCs w:val="20"/>
              </w:rPr>
            </w:pPr>
            <w:r w:rsidRPr="003D1A61">
              <w:rPr>
                <w:rFonts w:ascii="Arial" w:hAnsi="Arial" w:cs="Arial"/>
                <w:sz w:val="20"/>
                <w:szCs w:val="20"/>
              </w:rPr>
              <w:t xml:space="preserve">7. </w:t>
            </w:r>
          </w:p>
        </w:tc>
        <w:tc>
          <w:tcPr>
            <w:tcW w:w="1583" w:type="dxa"/>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IVAN JURICA</w:t>
            </w:r>
          </w:p>
        </w:tc>
        <w:tc>
          <w:tcPr>
            <w:tcW w:w="0" w:type="auto"/>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88181688887</w:t>
            </w:r>
          </w:p>
        </w:tc>
        <w:tc>
          <w:tcPr>
            <w:tcW w:w="0" w:type="auto"/>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Benkovac, Trg Alojzije Stepinca 5</w:t>
            </w:r>
          </w:p>
        </w:tc>
        <w:tc>
          <w:tcPr>
            <w:tcW w:w="1884" w:type="dxa"/>
          </w:tcPr>
          <w:p w:rsidRPr="003D1A61" w:rsidR="000C3FFD" w:rsidP="00840CF5" w:rsidRDefault="00A321F7">
            <w:pPr>
              <w:pStyle w:val="Bezproreda"/>
              <w:jc w:val="right"/>
              <w:rPr>
                <w:rFonts w:ascii="Arial" w:hAnsi="Arial" w:cs="Arial"/>
                <w:sz w:val="20"/>
                <w:szCs w:val="20"/>
              </w:rPr>
            </w:pPr>
            <w:r w:rsidRPr="003D1A61">
              <w:rPr>
                <w:rFonts w:ascii="Arial" w:hAnsi="Arial" w:cs="Arial"/>
                <w:sz w:val="20"/>
                <w:szCs w:val="20"/>
              </w:rPr>
              <w:t>5.714,14 eura/ 43.053,17 kuna</w:t>
            </w:r>
          </w:p>
        </w:tc>
        <w:tc>
          <w:tcPr>
            <w:tcW w:w="1842" w:type="dxa"/>
          </w:tcPr>
          <w:p w:rsidRPr="003D1A61" w:rsidR="000C3FFD" w:rsidP="00840CF5" w:rsidRDefault="00A321F7">
            <w:pPr>
              <w:pStyle w:val="Bezproreda"/>
              <w:rPr>
                <w:rFonts w:ascii="Arial" w:hAnsi="Arial" w:cs="Arial"/>
                <w:sz w:val="20"/>
                <w:szCs w:val="20"/>
              </w:rPr>
            </w:pPr>
            <w:r w:rsidRPr="003D1A61">
              <w:rPr>
                <w:rFonts w:ascii="Arial" w:hAnsi="Arial" w:cs="Arial"/>
                <w:sz w:val="20"/>
                <w:szCs w:val="20"/>
              </w:rPr>
              <w:t>5.714,14 eura/ 43.053,17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8.</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rPr>
                <w:rFonts w:ascii="Arial" w:hAnsi="Arial" w:cs="Arial"/>
                <w:sz w:val="20"/>
                <w:szCs w:val="20"/>
              </w:rPr>
            </w:pPr>
            <w:r w:rsidRPr="003D1A61">
              <w:rPr>
                <w:rFonts w:ascii="Arial" w:hAnsi="Arial" w:cs="Arial"/>
                <w:sz w:val="20"/>
                <w:szCs w:val="20"/>
              </w:rPr>
              <w:t>MARIJA BREULJ</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88009135256</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Benkovac, Poljana Zrinskih i Frankopana 9</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8.914,17 eura/ 67.163,81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8.914,17 eura/ 67.163,81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9.</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rPr>
                <w:rFonts w:ascii="Arial" w:hAnsi="Arial" w:cs="Arial"/>
                <w:sz w:val="20"/>
                <w:szCs w:val="20"/>
              </w:rPr>
            </w:pPr>
            <w:r w:rsidRPr="003D1A61">
              <w:rPr>
                <w:rFonts w:ascii="Arial" w:hAnsi="Arial" w:cs="Arial"/>
                <w:sz w:val="20"/>
                <w:szCs w:val="20"/>
              </w:rPr>
              <w:t>NIKOLA VRKIĆ</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58754894925</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Benkovac, Tinj k.br. 83</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4.039,38 eura/ 30.434,72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4.039,38 eura/ 30.434,72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lastRenderedPageBreak/>
              <w:t>10.</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rPr>
                <w:rFonts w:ascii="Arial" w:hAnsi="Arial" w:cs="Arial"/>
                <w:sz w:val="20"/>
                <w:szCs w:val="20"/>
              </w:rPr>
            </w:pPr>
            <w:r w:rsidRPr="003D1A61">
              <w:rPr>
                <w:rFonts w:ascii="Arial" w:hAnsi="Arial" w:cs="Arial"/>
                <w:sz w:val="20"/>
                <w:szCs w:val="20"/>
              </w:rPr>
              <w:t>JOSO ZRILIĆ</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26560083963</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Benkovac, Poljana Zrinskih i Frankopana 11</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4.233,44 eura/ 31.896,85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4.233,44 eura/ 31.896,85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11.</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rPr>
                <w:rFonts w:ascii="Arial" w:hAnsi="Arial" w:cs="Arial"/>
                <w:sz w:val="20"/>
                <w:szCs w:val="20"/>
              </w:rPr>
            </w:pPr>
            <w:r w:rsidRPr="003D1A61">
              <w:rPr>
                <w:rFonts w:ascii="Arial" w:hAnsi="Arial" w:cs="Arial"/>
                <w:sz w:val="20"/>
                <w:szCs w:val="20"/>
              </w:rPr>
              <w:t>DINKO ČAČIĆ</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89738231730</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Benkovac, Poljana Zrinskih i Frankopana 11</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4.320,05 eura/ 32.549,45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4.320,05 eura/ 32.549,45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12.</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rPr>
                <w:rFonts w:ascii="Arial" w:hAnsi="Arial" w:cs="Arial"/>
                <w:sz w:val="20"/>
                <w:szCs w:val="20"/>
              </w:rPr>
            </w:pPr>
            <w:r w:rsidRPr="003D1A61">
              <w:rPr>
                <w:rFonts w:ascii="Arial" w:hAnsi="Arial" w:cs="Arial"/>
                <w:sz w:val="20"/>
                <w:szCs w:val="20"/>
              </w:rPr>
              <w:t>JURICA ROGIĆ</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61854681823</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Zadar, Vukovarska 10 f</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3.493,16 eura/ 26.319,19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3.493,16 eura/ 26.319,19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13.</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rPr>
                <w:rFonts w:ascii="Arial" w:hAnsi="Arial" w:cs="Arial"/>
                <w:sz w:val="20"/>
                <w:szCs w:val="20"/>
              </w:rPr>
            </w:pPr>
            <w:r w:rsidRPr="003D1A61">
              <w:rPr>
                <w:rFonts w:ascii="Arial" w:hAnsi="Arial" w:cs="Arial"/>
                <w:sz w:val="20"/>
                <w:szCs w:val="20"/>
              </w:rPr>
              <w:t>ZVONKO ROGIĆ</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31990614637</w:t>
            </w:r>
          </w:p>
        </w:tc>
        <w:tc>
          <w:tcPr>
            <w:tcW w:w="0" w:type="auto"/>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Zadar, Alberta Hattera 47</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3.799,44 eura/ 28.626,90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3.799,44 eura/ 28.626,90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14.</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3D1A61" w:rsidRDefault="003D1A61">
            <w:pPr>
              <w:rPr>
                <w:rFonts w:ascii="Arial" w:hAnsi="Arial" w:cs="Arial"/>
                <w:sz w:val="20"/>
                <w:szCs w:val="20"/>
              </w:rPr>
            </w:pPr>
            <w:r w:rsidRPr="003D1A61">
              <w:rPr>
                <w:rFonts w:ascii="Arial" w:hAnsi="Arial" w:cs="Arial"/>
                <w:sz w:val="20"/>
                <w:szCs w:val="20"/>
              </w:rPr>
              <w:t>DUŠKO</w:t>
            </w:r>
            <w:r w:rsidRPr="003D1A61" w:rsidR="00A321F7">
              <w:rPr>
                <w:rFonts w:ascii="Arial" w:hAnsi="Arial" w:cs="Arial"/>
                <w:sz w:val="20"/>
                <w:szCs w:val="20"/>
              </w:rPr>
              <w:t xml:space="preserve"> ROGIĆ</w:t>
            </w:r>
            <w:r w:rsidRPr="003D1A61" w:rsidR="001F137F">
              <w:rPr>
                <w:rFonts w:ascii="Arial" w:hAnsi="Arial" w:cs="Arial"/>
                <w:sz w:val="20"/>
                <w:szCs w:val="20"/>
              </w:rPr>
              <w:t xml:space="preserve">, </w:t>
            </w:r>
            <w:r w:rsidRPr="003D1A61">
              <w:rPr>
                <w:rFonts w:ascii="Arial" w:hAnsi="Arial" w:cs="Arial"/>
                <w:sz w:val="20"/>
                <w:szCs w:val="20"/>
              </w:rPr>
              <w:t>pok. Dinka</w:t>
            </w:r>
          </w:p>
        </w:tc>
        <w:tc>
          <w:tcPr>
            <w:tcW w:w="0" w:type="auto"/>
          </w:tcPr>
          <w:p w:rsidRPr="003D1A61" w:rsidR="00A321F7" w:rsidP="00A321F7" w:rsidRDefault="003D1A61">
            <w:pPr>
              <w:pStyle w:val="Bezproreda"/>
              <w:rPr>
                <w:rFonts w:ascii="Arial" w:hAnsi="Arial" w:cs="Arial"/>
                <w:sz w:val="20"/>
                <w:szCs w:val="20"/>
              </w:rPr>
            </w:pPr>
            <w:r w:rsidRPr="003D1A61">
              <w:rPr>
                <w:rFonts w:ascii="Arial" w:hAnsi="Arial" w:cs="Arial"/>
                <w:sz w:val="20"/>
                <w:szCs w:val="20"/>
              </w:rPr>
              <w:t>rođen 7. listopada 1959.</w:t>
            </w:r>
          </w:p>
        </w:tc>
        <w:tc>
          <w:tcPr>
            <w:tcW w:w="0" w:type="auto"/>
          </w:tcPr>
          <w:p w:rsidRPr="003D1A61" w:rsidR="00A321F7" w:rsidP="003D1A61" w:rsidRDefault="00A321F7">
            <w:pPr>
              <w:pStyle w:val="Bezproreda"/>
              <w:rPr>
                <w:rFonts w:ascii="Arial" w:hAnsi="Arial" w:cs="Arial"/>
                <w:sz w:val="20"/>
                <w:szCs w:val="20"/>
              </w:rPr>
            </w:pPr>
            <w:r w:rsidRPr="003D1A61">
              <w:rPr>
                <w:rFonts w:ascii="Arial" w:hAnsi="Arial" w:cs="Arial"/>
                <w:sz w:val="20"/>
                <w:szCs w:val="20"/>
              </w:rPr>
              <w:t xml:space="preserve">Ražanac, Radovin </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3.867,08 eura/ 29.136,55 kuna</w:t>
            </w:r>
          </w:p>
        </w:tc>
        <w:tc>
          <w:tcPr>
            <w:tcW w:w="1842" w:type="dxa"/>
            <w:vAlign w:val="bottom"/>
          </w:tcPr>
          <w:p w:rsidRPr="003D1A61" w:rsidR="00A321F7" w:rsidP="00A321F7" w:rsidRDefault="00A321F7">
            <w:pPr>
              <w:jc w:val="right"/>
              <w:rPr>
                <w:rFonts w:ascii="Arial" w:hAnsi="Arial" w:cs="Arial"/>
                <w:sz w:val="20"/>
                <w:szCs w:val="20"/>
              </w:rPr>
            </w:pPr>
            <w:r w:rsidRPr="003D1A61">
              <w:rPr>
                <w:rFonts w:ascii="Arial" w:hAnsi="Arial" w:cs="Arial"/>
                <w:sz w:val="20"/>
                <w:szCs w:val="20"/>
              </w:rPr>
              <w:t>3.867,08 eura/ 29.136,55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15.</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rPr>
                <w:rFonts w:ascii="Arial" w:hAnsi="Arial" w:cs="Arial"/>
                <w:sz w:val="20"/>
                <w:szCs w:val="20"/>
              </w:rPr>
            </w:pPr>
            <w:r w:rsidRPr="003D1A61">
              <w:rPr>
                <w:rFonts w:ascii="Arial" w:hAnsi="Arial" w:cs="Arial"/>
                <w:sz w:val="20"/>
                <w:szCs w:val="20"/>
              </w:rPr>
              <w:t>LJUBICA KRNETA</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57583022887</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Zadar, Biogradska 61</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4.404,10 eura/ 33.182,68 kuna</w:t>
            </w:r>
          </w:p>
        </w:tc>
        <w:tc>
          <w:tcPr>
            <w:tcW w:w="1842" w:type="dxa"/>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4.404,10 eura/ 33.182,68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16.</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rPr>
                <w:rFonts w:ascii="Arial" w:hAnsi="Arial" w:cs="Arial"/>
                <w:sz w:val="20"/>
                <w:szCs w:val="20"/>
              </w:rPr>
            </w:pPr>
            <w:r w:rsidRPr="003D1A61">
              <w:rPr>
                <w:rFonts w:ascii="Arial" w:hAnsi="Arial" w:cs="Arial"/>
                <w:sz w:val="20"/>
                <w:szCs w:val="20"/>
              </w:rPr>
              <w:t>IVKA MARINOVIĆ</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99788933639</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Zadar, Šibenska 9d</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3.593,43 eura/ 27.074,73 kuna</w:t>
            </w:r>
          </w:p>
        </w:tc>
        <w:tc>
          <w:tcPr>
            <w:tcW w:w="1842" w:type="dxa"/>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3.593,43 eura/ 27.074,73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17.</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rPr>
                <w:rFonts w:ascii="Arial" w:hAnsi="Arial" w:cs="Arial"/>
                <w:sz w:val="20"/>
                <w:szCs w:val="20"/>
              </w:rPr>
            </w:pPr>
            <w:r w:rsidRPr="003D1A61">
              <w:rPr>
                <w:rFonts w:ascii="Arial" w:hAnsi="Arial" w:cs="Arial"/>
                <w:sz w:val="20"/>
                <w:szCs w:val="20"/>
              </w:rPr>
              <w:t>ZDENKO MIJOLOVIĆ</w:t>
            </w:r>
          </w:p>
        </w:tc>
        <w:tc>
          <w:tcPr>
            <w:tcW w:w="0" w:type="auto"/>
          </w:tcPr>
          <w:p w:rsidRPr="003D1A61" w:rsidR="00A321F7" w:rsidP="00A321F7" w:rsidRDefault="003D1A61">
            <w:pPr>
              <w:pStyle w:val="Bezproreda"/>
              <w:rPr>
                <w:rFonts w:ascii="Arial" w:hAnsi="Arial" w:cs="Arial"/>
                <w:sz w:val="20"/>
                <w:szCs w:val="20"/>
              </w:rPr>
            </w:pPr>
            <w:r w:rsidRPr="003D1A61">
              <w:rPr>
                <w:rFonts w:ascii="Arial" w:hAnsi="Arial" w:cs="Arial"/>
                <w:sz w:val="20"/>
                <w:szCs w:val="20"/>
              </w:rPr>
              <w:t>65233094</w:t>
            </w:r>
            <w:r w:rsidRPr="003D1A61" w:rsidR="00301B2D">
              <w:rPr>
                <w:rFonts w:ascii="Arial" w:hAnsi="Arial" w:cs="Arial"/>
                <w:sz w:val="20"/>
                <w:szCs w:val="20"/>
              </w:rPr>
              <w:t>383</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Zadar, Ulica Petra Skoke 8</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6.248,27 eura/ 47.077,62 kuna</w:t>
            </w:r>
          </w:p>
        </w:tc>
        <w:tc>
          <w:tcPr>
            <w:tcW w:w="1842" w:type="dxa"/>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6.248,27 eura/ 47.077,62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18.</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3D1A61" w:rsidRDefault="003D1A61">
            <w:pPr>
              <w:rPr>
                <w:rFonts w:ascii="Arial" w:hAnsi="Arial" w:cs="Arial"/>
                <w:sz w:val="20"/>
                <w:szCs w:val="20"/>
              </w:rPr>
            </w:pPr>
            <w:r w:rsidRPr="003D1A61">
              <w:rPr>
                <w:rFonts w:ascii="Arial" w:hAnsi="Arial" w:cs="Arial"/>
                <w:sz w:val="20"/>
                <w:szCs w:val="20"/>
              </w:rPr>
              <w:t>GOJKO</w:t>
            </w:r>
            <w:r w:rsidRPr="003D1A61" w:rsidR="00301B2D">
              <w:rPr>
                <w:rFonts w:ascii="Arial" w:hAnsi="Arial" w:cs="Arial"/>
                <w:sz w:val="20"/>
                <w:szCs w:val="20"/>
              </w:rPr>
              <w:t xml:space="preserve"> ORLOVIĆ</w:t>
            </w:r>
            <w:r w:rsidRPr="003D1A61" w:rsidR="001F137F">
              <w:rPr>
                <w:rFonts w:ascii="Arial" w:hAnsi="Arial" w:cs="Arial"/>
                <w:sz w:val="20"/>
                <w:szCs w:val="20"/>
              </w:rPr>
              <w:t xml:space="preserve">, </w:t>
            </w:r>
            <w:r w:rsidRPr="003D1A61">
              <w:rPr>
                <w:rFonts w:ascii="Arial" w:hAnsi="Arial" w:cs="Arial"/>
                <w:sz w:val="20"/>
                <w:szCs w:val="20"/>
              </w:rPr>
              <w:t>pok. Ivana</w:t>
            </w:r>
          </w:p>
        </w:tc>
        <w:tc>
          <w:tcPr>
            <w:tcW w:w="0" w:type="auto"/>
          </w:tcPr>
          <w:p w:rsidRPr="003D1A61" w:rsidR="00A321F7" w:rsidP="00A321F7" w:rsidRDefault="003D1A61">
            <w:pPr>
              <w:pStyle w:val="Bezproreda"/>
              <w:rPr>
                <w:rFonts w:ascii="Arial" w:hAnsi="Arial" w:cs="Arial"/>
                <w:sz w:val="20"/>
                <w:szCs w:val="20"/>
              </w:rPr>
            </w:pPr>
            <w:r w:rsidRPr="003D1A61">
              <w:rPr>
                <w:rFonts w:ascii="Arial" w:hAnsi="Arial" w:cs="Arial"/>
                <w:sz w:val="20"/>
                <w:szCs w:val="20"/>
              </w:rPr>
              <w:t>rođen 2. travnja 1945.</w:t>
            </w:r>
          </w:p>
        </w:tc>
        <w:tc>
          <w:tcPr>
            <w:tcW w:w="0" w:type="auto"/>
          </w:tcPr>
          <w:p w:rsidRPr="003D1A61" w:rsidR="00A321F7" w:rsidP="00A321F7" w:rsidRDefault="003D1A61">
            <w:pPr>
              <w:pStyle w:val="Bezproreda"/>
              <w:rPr>
                <w:rFonts w:ascii="Arial" w:hAnsi="Arial" w:cs="Arial"/>
                <w:sz w:val="20"/>
                <w:szCs w:val="20"/>
              </w:rPr>
            </w:pPr>
            <w:r w:rsidRPr="003D1A61">
              <w:rPr>
                <w:rFonts w:ascii="Arial" w:hAnsi="Arial" w:cs="Arial"/>
                <w:sz w:val="20"/>
                <w:szCs w:val="20"/>
              </w:rPr>
              <w:t>Perušić Donji</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4.617,39 eura/ 34.789,72 kuna</w:t>
            </w:r>
          </w:p>
        </w:tc>
        <w:tc>
          <w:tcPr>
            <w:tcW w:w="1842" w:type="dxa"/>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4.617,39 eura/ 34.789,72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19.</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3D1A61" w:rsidRDefault="003D1A61">
            <w:pPr>
              <w:rPr>
                <w:rFonts w:ascii="Arial" w:hAnsi="Arial" w:cs="Arial"/>
                <w:sz w:val="20"/>
                <w:szCs w:val="20"/>
              </w:rPr>
            </w:pPr>
            <w:r w:rsidRPr="003D1A61">
              <w:rPr>
                <w:rFonts w:ascii="Arial" w:hAnsi="Arial" w:cs="Arial"/>
                <w:sz w:val="20"/>
                <w:szCs w:val="20"/>
              </w:rPr>
              <w:t>JOVAN</w:t>
            </w:r>
            <w:r w:rsidRPr="003D1A61" w:rsidR="00301B2D">
              <w:rPr>
                <w:rFonts w:ascii="Arial" w:hAnsi="Arial" w:cs="Arial"/>
                <w:sz w:val="20"/>
                <w:szCs w:val="20"/>
              </w:rPr>
              <w:t xml:space="preserve"> OSTOJIĆ</w:t>
            </w:r>
            <w:r w:rsidRPr="003D1A61" w:rsidR="001F137F">
              <w:rPr>
                <w:rFonts w:ascii="Arial" w:hAnsi="Arial" w:cs="Arial"/>
                <w:sz w:val="20"/>
                <w:szCs w:val="20"/>
              </w:rPr>
              <w:t xml:space="preserve">, </w:t>
            </w:r>
            <w:r w:rsidRPr="003D1A61">
              <w:rPr>
                <w:rFonts w:ascii="Arial" w:hAnsi="Arial" w:cs="Arial"/>
                <w:sz w:val="20"/>
                <w:szCs w:val="20"/>
              </w:rPr>
              <w:t xml:space="preserve">pok. Milovana </w:t>
            </w:r>
          </w:p>
        </w:tc>
        <w:tc>
          <w:tcPr>
            <w:tcW w:w="0" w:type="auto"/>
          </w:tcPr>
          <w:p w:rsidRPr="003D1A61" w:rsidR="00A321F7" w:rsidP="00A321F7" w:rsidRDefault="003D1A61">
            <w:pPr>
              <w:pStyle w:val="Bezproreda"/>
              <w:rPr>
                <w:rFonts w:ascii="Arial" w:hAnsi="Arial" w:cs="Arial"/>
                <w:sz w:val="20"/>
                <w:szCs w:val="20"/>
              </w:rPr>
            </w:pPr>
            <w:r w:rsidRPr="003D1A61">
              <w:rPr>
                <w:rFonts w:ascii="Arial" w:hAnsi="Arial" w:cs="Arial"/>
                <w:sz w:val="20"/>
                <w:szCs w:val="20"/>
              </w:rPr>
              <w:t>43472383153</w:t>
            </w:r>
          </w:p>
        </w:tc>
        <w:tc>
          <w:tcPr>
            <w:tcW w:w="0" w:type="auto"/>
          </w:tcPr>
          <w:p w:rsidRPr="003D1A61" w:rsidR="00A321F7" w:rsidP="00A321F7" w:rsidRDefault="003D1A61">
            <w:pPr>
              <w:pStyle w:val="Bezproreda"/>
              <w:rPr>
                <w:rFonts w:ascii="Arial" w:hAnsi="Arial" w:cs="Arial"/>
                <w:sz w:val="20"/>
                <w:szCs w:val="20"/>
              </w:rPr>
            </w:pPr>
            <w:r w:rsidRPr="003D1A61">
              <w:rPr>
                <w:rFonts w:ascii="Arial" w:hAnsi="Arial" w:cs="Arial"/>
                <w:sz w:val="20"/>
                <w:szCs w:val="20"/>
              </w:rPr>
              <w:t>Sali, Ulica II. kbr. 8</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4.792,84 eura/ 36.111,64 kuna</w:t>
            </w:r>
          </w:p>
        </w:tc>
        <w:tc>
          <w:tcPr>
            <w:tcW w:w="1842" w:type="dxa"/>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4.792,84 eura/ 36.111,64 kuna</w:t>
            </w:r>
          </w:p>
        </w:tc>
      </w:tr>
      <w:tr w:rsidRPr="003D1A61" w:rsidR="003D1A61" w:rsidTr="00301B2D">
        <w:tc>
          <w:tcPr>
            <w:tcW w:w="1117" w:type="dxa"/>
          </w:tcPr>
          <w:p w:rsidRPr="003D1A61" w:rsidR="00A321F7" w:rsidP="00A321F7" w:rsidRDefault="00A321F7">
            <w:pPr>
              <w:pStyle w:val="Bezproreda"/>
              <w:rPr>
                <w:rFonts w:ascii="Arial" w:hAnsi="Arial" w:cs="Arial"/>
                <w:sz w:val="20"/>
                <w:szCs w:val="20"/>
              </w:rPr>
            </w:pPr>
            <w:r w:rsidRPr="003D1A61">
              <w:rPr>
                <w:rFonts w:ascii="Arial" w:hAnsi="Arial" w:cs="Arial"/>
                <w:sz w:val="20"/>
                <w:szCs w:val="20"/>
              </w:rPr>
              <w:t>20.</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rPr>
                <w:rFonts w:ascii="Arial" w:hAnsi="Arial" w:cs="Arial"/>
                <w:sz w:val="20"/>
                <w:szCs w:val="20"/>
              </w:rPr>
            </w:pPr>
            <w:r w:rsidRPr="003D1A61">
              <w:rPr>
                <w:rFonts w:ascii="Arial" w:hAnsi="Arial" w:cs="Arial"/>
                <w:sz w:val="20"/>
                <w:szCs w:val="20"/>
              </w:rPr>
              <w:t>MILAN PRTAIN</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57903107699</w:t>
            </w:r>
          </w:p>
        </w:tc>
        <w:tc>
          <w:tcPr>
            <w:tcW w:w="0" w:type="auto"/>
          </w:tcPr>
          <w:p w:rsidRPr="003D1A61" w:rsidR="00A321F7" w:rsidP="00A321F7" w:rsidRDefault="00301B2D">
            <w:pPr>
              <w:pStyle w:val="Bezproreda"/>
              <w:rPr>
                <w:rFonts w:ascii="Arial" w:hAnsi="Arial" w:cs="Arial"/>
                <w:sz w:val="20"/>
                <w:szCs w:val="20"/>
              </w:rPr>
            </w:pPr>
            <w:r w:rsidRPr="003D1A61">
              <w:rPr>
                <w:rFonts w:ascii="Arial" w:hAnsi="Arial" w:cs="Arial"/>
                <w:sz w:val="20"/>
                <w:szCs w:val="20"/>
              </w:rPr>
              <w:t>Zadar, Vukovarska 10 f</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A321F7" w:rsidP="00A321F7" w:rsidRDefault="00301B2D">
            <w:pPr>
              <w:jc w:val="right"/>
              <w:rPr>
                <w:rFonts w:ascii="Arial" w:hAnsi="Arial" w:cs="Arial"/>
                <w:sz w:val="20"/>
                <w:szCs w:val="20"/>
              </w:rPr>
            </w:pPr>
            <w:r w:rsidRPr="003D1A61">
              <w:rPr>
                <w:rFonts w:ascii="Arial" w:hAnsi="Arial" w:cs="Arial"/>
                <w:sz w:val="20"/>
                <w:szCs w:val="20"/>
              </w:rPr>
              <w:t>15.425,92 eura/ 116.226,62 kuna</w:t>
            </w:r>
          </w:p>
        </w:tc>
        <w:tc>
          <w:tcPr>
            <w:tcW w:w="1842" w:type="dxa"/>
            <w:vAlign w:val="bottom"/>
          </w:tcPr>
          <w:p w:rsidRPr="003D1A61" w:rsidR="00A321F7" w:rsidP="00301B2D" w:rsidRDefault="00301B2D">
            <w:pPr>
              <w:rPr>
                <w:rFonts w:ascii="Arial" w:hAnsi="Arial" w:cs="Arial"/>
                <w:sz w:val="20"/>
                <w:szCs w:val="20"/>
              </w:rPr>
            </w:pPr>
            <w:r w:rsidRPr="003D1A61">
              <w:rPr>
                <w:rFonts w:ascii="Arial" w:hAnsi="Arial" w:cs="Arial"/>
                <w:sz w:val="20"/>
                <w:szCs w:val="20"/>
              </w:rPr>
              <w:t>15.425,92 eura/ 116.226,62 kuna</w:t>
            </w:r>
          </w:p>
        </w:tc>
      </w:tr>
      <w:tr w:rsidRPr="003D1A61" w:rsidR="003D1A61" w:rsidTr="00301B2D">
        <w:tc>
          <w:tcPr>
            <w:tcW w:w="1117" w:type="dxa"/>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21.</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rPr>
                <w:rFonts w:ascii="Arial" w:hAnsi="Arial" w:cs="Arial"/>
                <w:sz w:val="20"/>
                <w:szCs w:val="20"/>
              </w:rPr>
            </w:pPr>
            <w:r w:rsidRPr="003D1A61">
              <w:rPr>
                <w:rFonts w:ascii="Arial" w:hAnsi="Arial" w:cs="Arial"/>
                <w:sz w:val="20"/>
                <w:szCs w:val="20"/>
              </w:rPr>
              <w:t>Odvjetnik DRAGAN JURJEVIĆ</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92172666461</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Zadar, Hrvoja Vukčića-Hrvatinića 8</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3.680,52 eura/ 27.730,86 kuna</w:t>
            </w:r>
          </w:p>
        </w:tc>
        <w:tc>
          <w:tcPr>
            <w:tcW w:w="1842" w:type="dxa"/>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3.680,52 eura/ 27.730,86 kuna</w:t>
            </w:r>
          </w:p>
        </w:tc>
      </w:tr>
      <w:tr w:rsidRPr="003D1A61" w:rsidR="003D1A61" w:rsidTr="00301B2D">
        <w:tc>
          <w:tcPr>
            <w:tcW w:w="1117" w:type="dxa"/>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22.</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rPr>
                <w:rFonts w:ascii="Arial" w:hAnsi="Arial" w:cs="Arial"/>
                <w:sz w:val="20"/>
                <w:szCs w:val="20"/>
              </w:rPr>
            </w:pPr>
            <w:r w:rsidRPr="003D1A61">
              <w:rPr>
                <w:rFonts w:ascii="Arial" w:hAnsi="Arial" w:cs="Arial"/>
                <w:sz w:val="20"/>
                <w:szCs w:val="20"/>
              </w:rPr>
              <w:t>IVAN MILIĆ</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38718558622</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Zadar, Ulica knezova Šubića Bribirskih 12</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23.679,34 eura/ 178.411,95 kuna</w:t>
            </w:r>
          </w:p>
        </w:tc>
        <w:tc>
          <w:tcPr>
            <w:tcW w:w="1842" w:type="dxa"/>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23.679,34 eura/ 178.411,95 kuna</w:t>
            </w:r>
          </w:p>
        </w:tc>
      </w:tr>
      <w:tr w:rsidRPr="003D1A61" w:rsidR="003D1A61" w:rsidTr="00301B2D">
        <w:tc>
          <w:tcPr>
            <w:tcW w:w="1117" w:type="dxa"/>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23.</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rPr>
                <w:rFonts w:ascii="Arial" w:hAnsi="Arial" w:cs="Arial"/>
                <w:sz w:val="20"/>
                <w:szCs w:val="20"/>
              </w:rPr>
            </w:pPr>
            <w:r w:rsidRPr="003D1A61">
              <w:rPr>
                <w:rFonts w:ascii="Arial" w:hAnsi="Arial" w:cs="Arial"/>
                <w:sz w:val="20"/>
                <w:szCs w:val="20"/>
              </w:rPr>
              <w:t>MARKO MILIĆ</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79686495018</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Zadar, Put Petrića 30A</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23.679,34 eura/ 178.411,95 kuna</w:t>
            </w:r>
          </w:p>
        </w:tc>
        <w:tc>
          <w:tcPr>
            <w:tcW w:w="1842" w:type="dxa"/>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23.679,34 eura/ 178.411,95 kuna</w:t>
            </w:r>
          </w:p>
        </w:tc>
      </w:tr>
      <w:tr w:rsidRPr="003D1A61" w:rsidR="003D1A61" w:rsidTr="00301B2D">
        <w:tc>
          <w:tcPr>
            <w:tcW w:w="1117" w:type="dxa"/>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24.</w:t>
            </w: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rPr>
                <w:rFonts w:ascii="Arial" w:hAnsi="Arial" w:cs="Arial"/>
                <w:sz w:val="20"/>
                <w:szCs w:val="20"/>
              </w:rPr>
            </w:pPr>
            <w:r w:rsidRPr="003D1A61">
              <w:rPr>
                <w:rFonts w:ascii="Arial" w:hAnsi="Arial" w:cs="Arial"/>
                <w:sz w:val="20"/>
                <w:szCs w:val="20"/>
              </w:rPr>
              <w:t>ŽELJKO ČIRJAK</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37303032151</w:t>
            </w:r>
          </w:p>
        </w:tc>
        <w:tc>
          <w:tcPr>
            <w:tcW w:w="0" w:type="auto"/>
          </w:tcPr>
          <w:p w:rsidRPr="003D1A61" w:rsidR="00301B2D" w:rsidP="00A321F7" w:rsidRDefault="00301B2D">
            <w:pPr>
              <w:pStyle w:val="Bezproreda"/>
              <w:rPr>
                <w:rFonts w:ascii="Arial" w:hAnsi="Arial" w:cs="Arial"/>
                <w:sz w:val="20"/>
                <w:szCs w:val="20"/>
              </w:rPr>
            </w:pPr>
            <w:r w:rsidRPr="003D1A61">
              <w:rPr>
                <w:rFonts w:ascii="Arial" w:hAnsi="Arial" w:cs="Arial"/>
                <w:sz w:val="20"/>
                <w:szCs w:val="20"/>
              </w:rPr>
              <w:t>Zadar, Babin dub 8</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1.139,38 eura/ 8.584,65 kuna</w:t>
            </w:r>
          </w:p>
        </w:tc>
        <w:tc>
          <w:tcPr>
            <w:tcW w:w="1842" w:type="dxa"/>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1.139,38 eura/ 8.584,65 kuna</w:t>
            </w:r>
          </w:p>
        </w:tc>
      </w:tr>
      <w:tr w:rsidRPr="003D1A61" w:rsidR="003D1A61" w:rsidTr="00301B2D">
        <w:tc>
          <w:tcPr>
            <w:tcW w:w="1117" w:type="dxa"/>
          </w:tcPr>
          <w:p w:rsidRPr="003D1A61" w:rsidR="00301B2D" w:rsidP="00A321F7" w:rsidRDefault="00301B2D">
            <w:pPr>
              <w:pStyle w:val="Bezproreda"/>
              <w:rPr>
                <w:rFonts w:ascii="Arial" w:hAnsi="Arial" w:cs="Arial"/>
                <w:sz w:val="20"/>
                <w:szCs w:val="20"/>
              </w:rPr>
            </w:pPr>
          </w:p>
        </w:tc>
        <w:tc>
          <w:tcPr>
            <w:tcW w:w="1583"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rPr>
                <w:rFonts w:ascii="Arial" w:hAnsi="Arial" w:cs="Arial"/>
                <w:sz w:val="20"/>
                <w:szCs w:val="20"/>
              </w:rPr>
            </w:pPr>
            <w:r w:rsidRPr="003D1A61">
              <w:rPr>
                <w:rFonts w:ascii="Arial" w:hAnsi="Arial" w:cs="Arial"/>
                <w:sz w:val="20"/>
                <w:szCs w:val="20"/>
              </w:rPr>
              <w:t>UKUPNO:</w:t>
            </w:r>
          </w:p>
        </w:tc>
        <w:tc>
          <w:tcPr>
            <w:tcW w:w="0" w:type="auto"/>
          </w:tcPr>
          <w:p w:rsidRPr="003D1A61" w:rsidR="00301B2D" w:rsidP="00A321F7" w:rsidRDefault="00301B2D">
            <w:pPr>
              <w:pStyle w:val="Bezproreda"/>
              <w:rPr>
                <w:rFonts w:ascii="Arial" w:hAnsi="Arial" w:cs="Arial"/>
                <w:sz w:val="20"/>
                <w:szCs w:val="20"/>
              </w:rPr>
            </w:pPr>
          </w:p>
        </w:tc>
        <w:tc>
          <w:tcPr>
            <w:tcW w:w="0" w:type="auto"/>
          </w:tcPr>
          <w:p w:rsidRPr="003D1A61" w:rsidR="00301B2D" w:rsidP="00A321F7" w:rsidRDefault="00301B2D">
            <w:pPr>
              <w:pStyle w:val="Bezproreda"/>
              <w:rPr>
                <w:rFonts w:ascii="Arial" w:hAnsi="Arial" w:cs="Arial"/>
                <w:sz w:val="20"/>
                <w:szCs w:val="20"/>
              </w:rPr>
            </w:pPr>
          </w:p>
        </w:tc>
        <w:tc>
          <w:tcPr>
            <w:tcW w:w="1884" w:type="dxa"/>
            <w:tcBorders>
              <w:top w:val="single" w:color="auto" w:sz="4" w:space="0"/>
              <w:left w:val="single" w:color="auto" w:sz="4" w:space="0"/>
              <w:bottom w:val="single" w:color="auto" w:sz="4" w:space="0"/>
              <w:right w:val="single" w:color="auto" w:sz="4" w:space="0"/>
            </w:tcBorders>
            <w:shd w:val="clear" w:color="auto" w:fill="auto"/>
            <w:vAlign w:val="bottom"/>
          </w:tcPr>
          <w:p w:rsidRPr="003D1A61" w:rsidR="00301B2D" w:rsidP="00A321F7" w:rsidRDefault="00301B2D">
            <w:pPr>
              <w:jc w:val="right"/>
              <w:rPr>
                <w:rFonts w:ascii="Arial" w:hAnsi="Arial" w:cs="Arial"/>
                <w:sz w:val="20"/>
                <w:szCs w:val="20"/>
              </w:rPr>
            </w:pPr>
          </w:p>
        </w:tc>
        <w:tc>
          <w:tcPr>
            <w:tcW w:w="1842" w:type="dxa"/>
            <w:vAlign w:val="bottom"/>
          </w:tcPr>
          <w:p w:rsidRPr="003D1A61" w:rsidR="00301B2D" w:rsidP="00A321F7" w:rsidRDefault="00301B2D">
            <w:pPr>
              <w:jc w:val="right"/>
              <w:rPr>
                <w:rFonts w:ascii="Arial" w:hAnsi="Arial" w:cs="Arial"/>
                <w:sz w:val="20"/>
                <w:szCs w:val="20"/>
              </w:rPr>
            </w:pPr>
            <w:r w:rsidRPr="003D1A61">
              <w:rPr>
                <w:rFonts w:ascii="Arial" w:hAnsi="Arial" w:cs="Arial"/>
                <w:sz w:val="20"/>
                <w:szCs w:val="20"/>
              </w:rPr>
              <w:t>159.265,07 eura/ 1.199.997,74 kuna</w:t>
            </w:r>
          </w:p>
        </w:tc>
      </w:tr>
    </w:tbl>
    <w:p w:rsidR="0068181D" w:rsidP="00E35044" w:rsidRDefault="0068181D">
      <w:pPr>
        <w:jc w:val="both"/>
        <w:rPr>
          <w:rFonts w:ascii="Arial" w:hAnsi="Arial" w:cs="Arial"/>
          <w:sz w:val="22"/>
          <w:szCs w:val="22"/>
        </w:rPr>
      </w:pPr>
    </w:p>
    <w:p w:rsidRPr="003D1A61" w:rsidR="001C4FF8" w:rsidP="00E35044" w:rsidRDefault="001C4FF8">
      <w:pPr>
        <w:jc w:val="both"/>
        <w:rPr>
          <w:rFonts w:ascii="Arial" w:hAnsi="Arial" w:cs="Arial"/>
          <w:sz w:val="22"/>
          <w:szCs w:val="22"/>
        </w:rPr>
      </w:pPr>
    </w:p>
    <w:p w:rsidRPr="006B1CC7" w:rsidR="003D1A61" w:rsidP="003D1A61" w:rsidRDefault="003D1A61">
      <w:pPr>
        <w:jc w:val="both"/>
        <w:rPr>
          <w:rFonts w:ascii="Arial" w:hAnsi="Arial" w:cs="Arial"/>
          <w:sz w:val="22"/>
          <w:szCs w:val="22"/>
        </w:rPr>
      </w:pPr>
      <w:r w:rsidRPr="006B1CC7">
        <w:rPr>
          <w:rFonts w:ascii="Arial" w:hAnsi="Arial" w:cs="Arial"/>
          <w:sz w:val="22"/>
          <w:szCs w:val="22"/>
        </w:rPr>
        <w:t xml:space="preserve">Sudac poziva vjerovnike da se izjasne o tome da li netko od nazočnih vjerovnika osporava tražbine vjerovnicima </w:t>
      </w:r>
      <w:r w:rsidR="001C4FF8">
        <w:rPr>
          <w:rFonts w:ascii="Arial" w:hAnsi="Arial" w:cs="Arial"/>
          <w:sz w:val="22"/>
          <w:szCs w:val="22"/>
        </w:rPr>
        <w:t>nižih isplatnih redova</w:t>
      </w:r>
      <w:r w:rsidRPr="006B1CC7">
        <w:rPr>
          <w:rFonts w:ascii="Arial" w:hAnsi="Arial" w:cs="Arial"/>
          <w:sz w:val="22"/>
          <w:szCs w:val="22"/>
        </w:rPr>
        <w:t xml:space="preserve"> koje je priznala stečajna upraviteljica. </w:t>
      </w:r>
    </w:p>
    <w:p w:rsidRPr="006B1CC7" w:rsidR="003D1A61" w:rsidP="003D1A61" w:rsidRDefault="003D1A61">
      <w:pPr>
        <w:jc w:val="both"/>
        <w:rPr>
          <w:rFonts w:ascii="Arial" w:hAnsi="Arial" w:cs="Arial"/>
          <w:sz w:val="22"/>
          <w:szCs w:val="22"/>
        </w:rPr>
      </w:pPr>
    </w:p>
    <w:p w:rsidRPr="006B1CC7" w:rsidR="003D1A61" w:rsidP="003D1A61" w:rsidRDefault="003D1A61">
      <w:pPr>
        <w:jc w:val="both"/>
        <w:rPr>
          <w:rFonts w:ascii="Arial" w:hAnsi="Arial" w:cs="Arial"/>
          <w:sz w:val="22"/>
          <w:szCs w:val="22"/>
        </w:rPr>
      </w:pPr>
      <w:r w:rsidRPr="006B1CC7">
        <w:rPr>
          <w:rFonts w:ascii="Arial" w:hAnsi="Arial" w:cs="Arial"/>
          <w:sz w:val="22"/>
          <w:szCs w:val="22"/>
        </w:rPr>
        <w:t xml:space="preserve">Sudac utvrđuje da nitko od nazočnih vjerovnika ne osporava tražbine </w:t>
      </w:r>
      <w:r w:rsidRPr="006B1CC7" w:rsidR="001C4FF8">
        <w:rPr>
          <w:rFonts w:ascii="Arial" w:hAnsi="Arial" w:cs="Arial"/>
          <w:sz w:val="22"/>
          <w:szCs w:val="22"/>
        </w:rPr>
        <w:t xml:space="preserve">vjerovnicima </w:t>
      </w:r>
      <w:r w:rsidR="001C4FF8">
        <w:rPr>
          <w:rFonts w:ascii="Arial" w:hAnsi="Arial" w:cs="Arial"/>
          <w:sz w:val="22"/>
          <w:szCs w:val="22"/>
        </w:rPr>
        <w:t>nižih isplatnih redova</w:t>
      </w:r>
      <w:r w:rsidRPr="006B1CC7" w:rsidR="001C4FF8">
        <w:rPr>
          <w:rFonts w:ascii="Arial" w:hAnsi="Arial" w:cs="Arial"/>
          <w:sz w:val="22"/>
          <w:szCs w:val="22"/>
        </w:rPr>
        <w:t xml:space="preserve"> </w:t>
      </w:r>
      <w:r w:rsidRPr="006B1CC7">
        <w:rPr>
          <w:rFonts w:ascii="Arial" w:hAnsi="Arial" w:cs="Arial"/>
          <w:sz w:val="22"/>
          <w:szCs w:val="22"/>
        </w:rPr>
        <w:t xml:space="preserve">koje je priznala stečajna upraviteljica, pa se iste smatraju utvrđenim. </w:t>
      </w:r>
      <w:r w:rsidR="001C4FF8">
        <w:rPr>
          <w:rFonts w:ascii="Arial" w:hAnsi="Arial" w:cs="Arial"/>
          <w:sz w:val="22"/>
          <w:szCs w:val="22"/>
        </w:rPr>
        <w:t xml:space="preserve"> </w:t>
      </w:r>
    </w:p>
    <w:p w:rsidRPr="003D1A61" w:rsidR="0068181D" w:rsidP="0068181D" w:rsidRDefault="0068181D">
      <w:pPr>
        <w:jc w:val="both"/>
        <w:rPr>
          <w:rFonts w:ascii="Arial" w:hAnsi="Arial" w:cs="Arial"/>
          <w:sz w:val="22"/>
          <w:szCs w:val="22"/>
        </w:rPr>
      </w:pPr>
    </w:p>
    <w:p w:rsidRPr="003D1A61" w:rsidR="0068181D" w:rsidP="0068181D" w:rsidRDefault="0068181D">
      <w:pPr>
        <w:jc w:val="both"/>
        <w:rPr>
          <w:rFonts w:ascii="Arial" w:hAnsi="Arial" w:cs="Arial"/>
          <w:sz w:val="22"/>
          <w:szCs w:val="22"/>
        </w:rPr>
      </w:pPr>
      <w:r w:rsidRPr="003D1A61">
        <w:rPr>
          <w:rFonts w:ascii="Arial" w:hAnsi="Arial" w:cs="Arial"/>
          <w:sz w:val="22"/>
          <w:szCs w:val="22"/>
        </w:rPr>
        <w:t xml:space="preserve">Obzirom da su ispitane sve prijavljene tražbine odluka će uslijediti naknadno u pisanom obliku.  </w:t>
      </w:r>
    </w:p>
    <w:p w:rsidR="0068181D" w:rsidP="0068181D" w:rsidRDefault="0068181D">
      <w:pPr>
        <w:pStyle w:val="Uvuenotijeloteksta"/>
        <w:ind w:firstLine="0"/>
        <w:rPr>
          <w:b/>
          <w:sz w:val="22"/>
          <w:szCs w:val="22"/>
        </w:rPr>
      </w:pPr>
    </w:p>
    <w:p w:rsidRPr="003D1A61" w:rsidR="001C4FF8" w:rsidP="0068181D" w:rsidRDefault="001C4FF8">
      <w:pPr>
        <w:pStyle w:val="Uvuenotijeloteksta"/>
        <w:ind w:firstLine="0"/>
        <w:rPr>
          <w:b/>
          <w:sz w:val="22"/>
          <w:szCs w:val="22"/>
        </w:rPr>
      </w:pPr>
    </w:p>
    <w:p w:rsidR="0068181D" w:rsidP="0068181D" w:rsidRDefault="0068181D">
      <w:pPr>
        <w:tabs>
          <w:tab w:val="left" w:pos="0"/>
          <w:tab w:val="left" w:pos="360"/>
        </w:tabs>
        <w:rPr>
          <w:rFonts w:ascii="Arial" w:hAnsi="Arial" w:cs="Arial"/>
          <w:sz w:val="22"/>
          <w:szCs w:val="22"/>
        </w:rPr>
      </w:pPr>
      <w:r w:rsidRPr="003D1A61">
        <w:rPr>
          <w:rFonts w:ascii="Arial" w:hAnsi="Arial" w:cs="Arial"/>
          <w:sz w:val="22"/>
          <w:szCs w:val="22"/>
        </w:rPr>
        <w:t xml:space="preserve">Ispitno </w:t>
      </w:r>
      <w:r w:rsidRPr="003D1A61" w:rsidR="003B37AA">
        <w:rPr>
          <w:rFonts w:ascii="Arial" w:hAnsi="Arial" w:cs="Arial"/>
          <w:sz w:val="22"/>
          <w:szCs w:val="22"/>
        </w:rPr>
        <w:t>ročište je dovršeno u 9</w:t>
      </w:r>
      <w:r w:rsidR="001C4FF8">
        <w:rPr>
          <w:rFonts w:ascii="Arial" w:hAnsi="Arial" w:cs="Arial"/>
          <w:sz w:val="22"/>
          <w:szCs w:val="22"/>
        </w:rPr>
        <w:t>,35</w:t>
      </w:r>
      <w:r w:rsidRPr="003D1A61">
        <w:rPr>
          <w:rFonts w:ascii="Arial" w:hAnsi="Arial" w:cs="Arial"/>
          <w:sz w:val="22"/>
          <w:szCs w:val="22"/>
        </w:rPr>
        <w:t xml:space="preserve"> sati.</w:t>
      </w:r>
    </w:p>
    <w:p w:rsidR="001C4FF8" w:rsidP="0068181D" w:rsidRDefault="001C4FF8">
      <w:pPr>
        <w:tabs>
          <w:tab w:val="left" w:pos="0"/>
          <w:tab w:val="left" w:pos="360"/>
        </w:tabs>
        <w:rPr>
          <w:rFonts w:ascii="Arial" w:hAnsi="Arial" w:cs="Arial"/>
          <w:sz w:val="22"/>
          <w:szCs w:val="22"/>
        </w:rPr>
      </w:pPr>
    </w:p>
    <w:p w:rsidR="001C4FF8" w:rsidP="0068181D" w:rsidRDefault="001C4FF8">
      <w:pPr>
        <w:tabs>
          <w:tab w:val="left" w:pos="0"/>
          <w:tab w:val="left" w:pos="360"/>
        </w:tabs>
        <w:rPr>
          <w:rFonts w:ascii="Arial" w:hAnsi="Arial" w:cs="Arial"/>
          <w:sz w:val="22"/>
          <w:szCs w:val="22"/>
        </w:rPr>
      </w:pPr>
    </w:p>
    <w:p w:rsidRPr="003D1A61" w:rsidR="001C4FF8" w:rsidP="001C4FF8" w:rsidRDefault="001C4FF8">
      <w:pPr>
        <w:tabs>
          <w:tab w:val="left" w:pos="0"/>
          <w:tab w:val="left" w:pos="360"/>
        </w:tabs>
        <w:jc w:val="both"/>
        <w:rPr>
          <w:rFonts w:ascii="Arial" w:hAnsi="Arial" w:cs="Arial"/>
          <w:sz w:val="22"/>
          <w:szCs w:val="22"/>
        </w:rPr>
      </w:pPr>
      <w:r>
        <w:rPr>
          <w:rFonts w:ascii="Arial" w:hAnsi="Arial" w:cs="Arial"/>
          <w:sz w:val="22"/>
          <w:szCs w:val="22"/>
        </w:rPr>
        <w:lastRenderedPageBreak/>
        <w:t xml:space="preserve">Budući da nema odluka koje bi vjerovnici trebali donijeti na izvještajnom ročištu, isto se neće održati. </w:t>
      </w:r>
    </w:p>
    <w:p w:rsidRPr="003D1A61" w:rsidR="007D2AA1" w:rsidP="001C4FF8" w:rsidRDefault="007D2AA1">
      <w:pPr>
        <w:tabs>
          <w:tab w:val="left" w:pos="0"/>
          <w:tab w:val="left" w:pos="360"/>
        </w:tabs>
        <w:jc w:val="both"/>
        <w:rPr>
          <w:rFonts w:ascii="Arial" w:hAnsi="Arial" w:cs="Arial"/>
          <w:sz w:val="22"/>
          <w:szCs w:val="22"/>
        </w:rPr>
      </w:pPr>
    </w:p>
    <w:p w:rsidRPr="003D1A61" w:rsidR="0076395B" w:rsidP="004F7CC5" w:rsidRDefault="007D2AA1">
      <w:pPr>
        <w:tabs>
          <w:tab w:val="left" w:pos="0"/>
          <w:tab w:val="left" w:pos="360"/>
        </w:tabs>
        <w:jc w:val="both"/>
        <w:rPr>
          <w:rFonts w:ascii="Arial" w:hAnsi="Arial" w:cs="Arial"/>
          <w:sz w:val="22"/>
          <w:szCs w:val="22"/>
        </w:rPr>
      </w:pP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sidR="004F7CC5">
        <w:rPr>
          <w:rFonts w:ascii="Arial" w:hAnsi="Arial" w:cs="Arial"/>
          <w:sz w:val="22"/>
          <w:szCs w:val="22"/>
        </w:rPr>
        <w:t>SU</w:t>
      </w:r>
      <w:r w:rsidRPr="003D1A61" w:rsidR="0076395B">
        <w:rPr>
          <w:rFonts w:ascii="Arial" w:hAnsi="Arial" w:cs="Arial"/>
          <w:sz w:val="22"/>
          <w:szCs w:val="22"/>
        </w:rPr>
        <w:t>TKINJA</w:t>
      </w:r>
      <w:r w:rsidRPr="003D1A61" w:rsidR="004F7CC5">
        <w:rPr>
          <w:rFonts w:ascii="Arial" w:hAnsi="Arial" w:cs="Arial"/>
          <w:sz w:val="22"/>
          <w:szCs w:val="22"/>
        </w:rPr>
        <w:tab/>
        <w:t xml:space="preserve">          </w:t>
      </w:r>
      <w:r w:rsidRPr="003D1A61" w:rsidR="005829F5">
        <w:rPr>
          <w:rFonts w:ascii="Arial" w:hAnsi="Arial" w:cs="Arial"/>
          <w:sz w:val="22"/>
          <w:szCs w:val="22"/>
        </w:rPr>
        <w:tab/>
        <w:t xml:space="preserve">  </w:t>
      </w:r>
      <w:r w:rsidRPr="003D1A61" w:rsidR="0068181D">
        <w:rPr>
          <w:rFonts w:ascii="Arial" w:hAnsi="Arial" w:cs="Arial"/>
          <w:sz w:val="22"/>
          <w:szCs w:val="22"/>
        </w:rPr>
        <w:t>STEČAJNA</w:t>
      </w:r>
      <w:r w:rsidRPr="003D1A61" w:rsidR="004F7CC5">
        <w:rPr>
          <w:rFonts w:ascii="Arial" w:hAnsi="Arial" w:cs="Arial"/>
          <w:sz w:val="22"/>
          <w:szCs w:val="22"/>
        </w:rPr>
        <w:t xml:space="preserve"> UPRAVITELJ</w:t>
      </w:r>
      <w:r w:rsidRPr="003D1A61" w:rsidR="0068181D">
        <w:rPr>
          <w:rFonts w:ascii="Arial" w:hAnsi="Arial" w:cs="Arial"/>
          <w:sz w:val="22"/>
          <w:szCs w:val="22"/>
        </w:rPr>
        <w:t>ICA</w:t>
      </w:r>
      <w:r w:rsidRPr="003D1A61" w:rsidR="004F7CC5">
        <w:rPr>
          <w:rFonts w:ascii="Arial" w:hAnsi="Arial" w:cs="Arial"/>
          <w:sz w:val="22"/>
          <w:szCs w:val="22"/>
        </w:rPr>
        <w:t xml:space="preserve"> </w:t>
      </w:r>
      <w:r w:rsidRPr="003D1A61" w:rsidR="004F7CC5">
        <w:rPr>
          <w:rFonts w:ascii="Arial" w:hAnsi="Arial" w:cs="Arial"/>
          <w:sz w:val="22"/>
          <w:szCs w:val="22"/>
        </w:rPr>
        <w:tab/>
      </w:r>
    </w:p>
    <w:p w:rsidRPr="003D1A61" w:rsidR="00AC4A30" w:rsidP="004F7CC5" w:rsidRDefault="00AC4A30">
      <w:pPr>
        <w:tabs>
          <w:tab w:val="left" w:pos="0"/>
          <w:tab w:val="left" w:pos="360"/>
        </w:tabs>
        <w:jc w:val="both"/>
        <w:rPr>
          <w:rFonts w:ascii="Arial" w:hAnsi="Arial" w:cs="Arial"/>
          <w:sz w:val="22"/>
          <w:szCs w:val="22"/>
        </w:rPr>
      </w:pPr>
    </w:p>
    <w:p w:rsidRPr="003D1A61" w:rsidR="0076395B" w:rsidP="0076395B" w:rsidRDefault="0076395B">
      <w:pPr>
        <w:tabs>
          <w:tab w:val="left" w:pos="0"/>
          <w:tab w:val="left" w:pos="360"/>
        </w:tabs>
        <w:rPr>
          <w:rFonts w:ascii="Arial" w:hAnsi="Arial" w:cs="Arial"/>
          <w:sz w:val="22"/>
          <w:szCs w:val="22"/>
        </w:rPr>
      </w:pPr>
    </w:p>
    <w:p w:rsidRPr="003D1A61" w:rsidR="00185889" w:rsidP="0076395B" w:rsidRDefault="0076395B">
      <w:pPr>
        <w:tabs>
          <w:tab w:val="left" w:pos="0"/>
          <w:tab w:val="left" w:pos="360"/>
        </w:tabs>
        <w:rPr>
          <w:rFonts w:ascii="Arial" w:hAnsi="Arial" w:cs="Arial"/>
          <w:sz w:val="22"/>
          <w:szCs w:val="22"/>
        </w:rPr>
      </w:pP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p>
    <w:p w:rsidRPr="003D1A61" w:rsidR="0068181D" w:rsidP="0076395B" w:rsidRDefault="0068181D">
      <w:pPr>
        <w:tabs>
          <w:tab w:val="left" w:pos="0"/>
          <w:tab w:val="left" w:pos="360"/>
        </w:tabs>
        <w:rPr>
          <w:rFonts w:ascii="Arial" w:hAnsi="Arial" w:cs="Arial"/>
          <w:sz w:val="22"/>
          <w:szCs w:val="22"/>
        </w:rPr>
      </w:pPr>
    </w:p>
    <w:p w:rsidRPr="003D1A61" w:rsidR="00185889" w:rsidP="0076395B" w:rsidRDefault="00185889">
      <w:pPr>
        <w:tabs>
          <w:tab w:val="left" w:pos="0"/>
          <w:tab w:val="left" w:pos="360"/>
        </w:tabs>
        <w:rPr>
          <w:rFonts w:ascii="Arial" w:hAnsi="Arial" w:cs="Arial"/>
          <w:sz w:val="22"/>
          <w:szCs w:val="22"/>
        </w:rPr>
      </w:pPr>
    </w:p>
    <w:p w:rsidRPr="003D1A61" w:rsidR="004F7CC5" w:rsidP="0076395B" w:rsidRDefault="00185889">
      <w:pPr>
        <w:tabs>
          <w:tab w:val="left" w:pos="0"/>
          <w:tab w:val="left" w:pos="360"/>
        </w:tabs>
        <w:rPr>
          <w:rFonts w:ascii="Arial" w:hAnsi="Arial" w:cs="Arial"/>
          <w:sz w:val="22"/>
          <w:szCs w:val="22"/>
        </w:rPr>
      </w:pP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Pr>
          <w:rFonts w:ascii="Arial" w:hAnsi="Arial" w:cs="Arial"/>
          <w:sz w:val="22"/>
          <w:szCs w:val="22"/>
        </w:rPr>
        <w:tab/>
      </w:r>
      <w:r w:rsidRPr="003D1A61" w:rsidR="007D2AA1">
        <w:rPr>
          <w:rFonts w:ascii="Arial" w:hAnsi="Arial" w:cs="Arial"/>
          <w:sz w:val="22"/>
          <w:szCs w:val="22"/>
        </w:rPr>
        <w:tab/>
      </w:r>
      <w:r w:rsidRPr="003D1A61" w:rsidR="00642AFB">
        <w:rPr>
          <w:rFonts w:ascii="Arial" w:hAnsi="Arial" w:cs="Arial"/>
          <w:sz w:val="22"/>
          <w:szCs w:val="22"/>
        </w:rPr>
        <w:t>ZAPISNIČAR</w:t>
      </w:r>
      <w:r w:rsidRPr="003D1A61" w:rsidR="0076395B">
        <w:rPr>
          <w:rFonts w:ascii="Arial" w:hAnsi="Arial" w:cs="Arial"/>
          <w:sz w:val="22"/>
          <w:szCs w:val="22"/>
        </w:rPr>
        <w:t xml:space="preserve">   </w:t>
      </w:r>
      <w:r w:rsidRPr="003D1A61" w:rsidR="0076395B">
        <w:rPr>
          <w:rFonts w:ascii="Arial" w:hAnsi="Arial" w:cs="Arial"/>
          <w:sz w:val="22"/>
          <w:szCs w:val="22"/>
        </w:rPr>
        <w:tab/>
        <w:t xml:space="preserve"> </w:t>
      </w:r>
      <w:r w:rsidRPr="003D1A61" w:rsidR="00472F23">
        <w:rPr>
          <w:rFonts w:ascii="Arial" w:hAnsi="Arial" w:cs="Arial"/>
          <w:sz w:val="22"/>
          <w:szCs w:val="22"/>
        </w:rPr>
        <w:t xml:space="preserve">                  VJEROVNICI</w:t>
      </w:r>
    </w:p>
    <w:p w:rsidRPr="003D1A61" w:rsidR="007E03BC" w:rsidP="005900E5" w:rsidRDefault="007E03BC">
      <w:pPr>
        <w:tabs>
          <w:tab w:val="left" w:pos="0"/>
          <w:tab w:val="left" w:pos="360"/>
        </w:tabs>
        <w:jc w:val="both"/>
        <w:rPr>
          <w:rFonts w:ascii="Arial" w:hAnsi="Arial" w:cs="Arial"/>
          <w:sz w:val="22"/>
          <w:szCs w:val="22"/>
        </w:rPr>
      </w:pPr>
    </w:p>
    <w:sectPr w:rsidRPr="003D1A61" w:rsidR="007E03BC" w:rsidSect="000C3FFD">
      <w:headerReference w:type="even" r:id="rId9"/>
      <w:headerReference w:type="default" r:id="rId10"/>
      <w:footerReference w:type="even" r:id="rId11"/>
      <w:footerReference w:type="default" r:id="rId12"/>
      <w:headerReference w:type="first" r:id="rId13"/>
      <w:pgSz w:w="11906" w:h="16838"/>
      <w:pgMar w:top="1418" w:right="1021" w:bottom="1135"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60FCE" w:rsidRDefault="00D60FCE">
      <w:r>
        <w:separator/>
      </w:r>
    </w:p>
  </w:endnote>
  <w:endnote w:type="continuationSeparator" w:id="0">
    <w:p w:rsidR="00D60FCE" w:rsidRDefault="00D60FC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0FCE" w:rsidP="00F6328A" w:rsidRDefault="00D60FCE">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60FCE" w:rsidP="00F6328A" w:rsidRDefault="00D60FCE">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0FCE" w:rsidP="00F6328A" w:rsidRDefault="00D60FCE">
    <w:pPr>
      <w:pStyle w:val="Podnoje"/>
      <w:framePr w:wrap="around" w:hAnchor="margin" w:vAnchor="text" w:xAlign="right" w:y="1"/>
      <w:rPr>
        <w:rStyle w:val="Brojstranice"/>
      </w:rPr>
    </w:pPr>
  </w:p>
  <w:p w:rsidR="00D60FCE" w:rsidP="005973AD" w:rsidRDefault="00D60FCE">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60FCE" w:rsidRDefault="00D60FCE">
      <w:r>
        <w:separator/>
      </w:r>
    </w:p>
  </w:footnote>
  <w:footnote w:type="continuationSeparator" w:id="0">
    <w:p w:rsidR="00D60FCE" w:rsidRDefault="00D60FC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0FCE" w:rsidP="007A1E4E" w:rsidRDefault="00D60FC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60FCE" w:rsidRDefault="00D60FC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3323" w:rsidR="00D60FCE" w:rsidP="007A1E4E" w:rsidRDefault="00D60FCE">
    <w:pPr>
      <w:pStyle w:val="Zaglavlje"/>
      <w:framePr w:wrap="around" w:hAnchor="margin" w:vAnchor="text" w:xAlign="center" w:y="1"/>
      <w:rPr>
        <w:rStyle w:val="Brojstranice"/>
        <w:rFonts w:ascii="Arial" w:hAnsi="Arial" w:cs="Arial"/>
        <w:sz w:val="22"/>
        <w:szCs w:val="22"/>
      </w:rPr>
    </w:pPr>
    <w:r w:rsidRPr="00F03323">
      <w:rPr>
        <w:rStyle w:val="Brojstranice"/>
        <w:rFonts w:ascii="Arial" w:hAnsi="Arial" w:cs="Arial"/>
        <w:sz w:val="22"/>
        <w:szCs w:val="22"/>
      </w:rPr>
      <w:fldChar w:fldCharType="begin"/>
    </w:r>
    <w:r w:rsidRPr="00F03323">
      <w:rPr>
        <w:rStyle w:val="Brojstranice"/>
        <w:rFonts w:ascii="Arial" w:hAnsi="Arial" w:cs="Arial"/>
        <w:sz w:val="22"/>
        <w:szCs w:val="22"/>
      </w:rPr>
      <w:instrText xml:space="preserve">PAGE  </w:instrText>
    </w:r>
    <w:r w:rsidRPr="00F03323">
      <w:rPr>
        <w:rStyle w:val="Brojstranice"/>
        <w:rFonts w:ascii="Arial" w:hAnsi="Arial" w:cs="Arial"/>
        <w:sz w:val="22"/>
        <w:szCs w:val="22"/>
      </w:rPr>
      <w:fldChar w:fldCharType="separate"/>
    </w:r>
    <w:r w:rsidR="00FC285B">
      <w:rPr>
        <w:rStyle w:val="Brojstranice"/>
        <w:rFonts w:ascii="Arial" w:hAnsi="Arial" w:cs="Arial"/>
        <w:noProof/>
        <w:sz w:val="22"/>
        <w:szCs w:val="22"/>
      </w:rPr>
      <w:t>4</w:t>
    </w:r>
    <w:r w:rsidRPr="00F03323">
      <w:rPr>
        <w:rStyle w:val="Brojstranice"/>
        <w:rFonts w:ascii="Arial" w:hAnsi="Arial" w:cs="Arial"/>
        <w:sz w:val="22"/>
        <w:szCs w:val="22"/>
      </w:rPr>
      <w:fldChar w:fldCharType="end"/>
    </w:r>
  </w:p>
  <w:p w:rsidR="00D60FCE" w:rsidP="00F97DE7" w:rsidRDefault="00D60FCE">
    <w:pPr>
      <w:jc w:val="right"/>
    </w:pPr>
  </w:p>
  <w:p w:rsidRPr="00F03323" w:rsidR="00D60FCE" w:rsidP="00D154FA" w:rsidRDefault="00D60FCE">
    <w:pPr>
      <w:pStyle w:val="Zaglavlje"/>
      <w:jc w:val="right"/>
      <w:rPr>
        <w:rFonts w:ascii="Arial" w:hAnsi="Arial" w:cs="Arial"/>
        <w:sz w:val="22"/>
        <w:szCs w:val="22"/>
      </w:rPr>
    </w:pPr>
    <w:r>
      <w:tab/>
    </w:r>
    <w:r>
      <w:tab/>
    </w:r>
    <w:r w:rsidR="00C6271B">
      <w:rPr>
        <w:rFonts w:ascii="Arial" w:hAnsi="Arial" w:cs="Arial"/>
        <w:sz w:val="22"/>
        <w:szCs w:val="22"/>
      </w:rPr>
      <w:t>Poslovni broj 2 St-</w:t>
    </w:r>
    <w:r w:rsidR="002A5FD0">
      <w:rPr>
        <w:rFonts w:ascii="Arial" w:hAnsi="Arial" w:cs="Arial"/>
        <w:sz w:val="22"/>
        <w:szCs w:val="22"/>
      </w:rPr>
      <w:t>85/2023-560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31EEC" w:rsidR="00D60FCE" w:rsidP="00131EEC" w:rsidRDefault="00D60FCE">
    <w:pPr>
      <w:jc w:val="right"/>
      <w:rPr>
        <w:rFonts w:ascii="Arial" w:hAnsi="Arial" w:cs="Arial"/>
        <w:bCs/>
        <w:sz w:val="22"/>
        <w:szCs w:val="22"/>
      </w:rPr>
    </w:pPr>
    <w:r w:rsidRPr="00F03323">
      <w:rPr>
        <w:rFonts w:ascii="Arial" w:hAnsi="Arial" w:cs="Arial"/>
        <w:sz w:val="22"/>
        <w:szCs w:val="22"/>
      </w:rPr>
      <w:t xml:space="preserve">         </w:t>
    </w:r>
    <w:r w:rsidR="008067FF">
      <w:rPr>
        <w:rFonts w:ascii="Arial" w:hAnsi="Arial" w:cs="Arial"/>
        <w:sz w:val="22"/>
        <w:szCs w:val="22"/>
      </w:rPr>
      <w:t>Poslovni broj 2 St-</w:t>
    </w:r>
    <w:r w:rsidR="002A5FD0">
      <w:rPr>
        <w:rFonts w:ascii="Arial" w:hAnsi="Arial" w:cs="Arial"/>
        <w:sz w:val="22"/>
        <w:szCs w:val="22"/>
      </w:rPr>
      <w:t>85/2023-560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28838B7"/>
    <w:multiLevelType w:val="hybridMultilevel"/>
    <w:tmpl w:val="52805324"/>
    <w:lvl w:ilvl="0" w:tplc="79AC4996">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BFF5C6A"/>
    <w:multiLevelType w:val="hybridMultilevel"/>
    <w:tmpl w:val="948082B6"/>
    <w:lvl w:ilvl="0" w:tplc="0A8051B2">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5">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B3E348C"/>
    <w:multiLevelType w:val="hybridMultilevel"/>
    <w:tmpl w:val="0810C9F8"/>
    <w:lvl w:ilvl="0" w:tplc="B8BC8F70">
      <w:start w:val="1"/>
      <w:numFmt w:val="decimal"/>
      <w:lvlText w:val="%1."/>
      <w:lvlJc w:val="left"/>
      <w:pPr>
        <w:ind w:left="360" w:hanging="360"/>
      </w:pPr>
      <w:rPr>
        <w:rFonts w:hint="default" w:ascii="Times New Roman" w:hAnsi="Times New Roman" w:cs="Times New Roman"/>
        <w:color w:val="auto"/>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9">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20">
    <w:nsid w:val="2F187816"/>
    <w:multiLevelType w:val="hybridMultilevel"/>
    <w:tmpl w:val="5F4424FE"/>
    <w:lvl w:ilvl="0" w:tplc="65F4D79E">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1">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23">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84807DB"/>
    <w:multiLevelType w:val="hybridMultilevel"/>
    <w:tmpl w:val="12F2374C"/>
    <w:lvl w:ilvl="0" w:tplc="C7EC5D9C">
      <w:start w:val="1"/>
      <w:numFmt w:val="upperRoman"/>
      <w:lvlText w:val="%1."/>
      <w:lvlJc w:val="left"/>
      <w:pPr>
        <w:ind w:left="458" w:hanging="720"/>
      </w:pPr>
      <w:rPr>
        <w:rFonts w:hint="default"/>
        <w:b/>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8">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E42250F"/>
    <w:multiLevelType w:val="hybridMultilevel"/>
    <w:tmpl w:val="5546BD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F740691"/>
    <w:multiLevelType w:val="hybridMultilevel"/>
    <w:tmpl w:val="29029F40"/>
    <w:lvl w:ilvl="0" w:tplc="9502049C">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7">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8">
    <w:nsid w:val="7BA36724"/>
    <w:multiLevelType w:val="hybridMultilevel"/>
    <w:tmpl w:val="9B941836"/>
    <w:lvl w:ilvl="0" w:tplc="8F289C24">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9">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0">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8"/>
  </w:num>
  <w:num w:numId="3">
    <w:abstractNumId w:val="36"/>
  </w:num>
  <w:num w:numId="4">
    <w:abstractNumId w:val="37"/>
  </w:num>
  <w:num w:numId="5">
    <w:abstractNumId w:val="14"/>
  </w:num>
  <w:num w:numId="6">
    <w:abstractNumId w:val="3"/>
  </w:num>
  <w:num w:numId="7">
    <w:abstractNumId w:val="41"/>
  </w:num>
  <w:num w:numId="8">
    <w:abstractNumId w:val="17"/>
  </w:num>
  <w:num w:numId="9">
    <w:abstractNumId w:val="23"/>
  </w:num>
  <w:num w:numId="10">
    <w:abstractNumId w:val="0"/>
  </w:num>
  <w:num w:numId="11">
    <w:abstractNumId w:val="16"/>
  </w:num>
  <w:num w:numId="12">
    <w:abstractNumId w:val="19"/>
  </w:num>
  <w:num w:numId="13">
    <w:abstractNumId w:val="25"/>
  </w:num>
  <w:num w:numId="14">
    <w:abstractNumId w:val="32"/>
  </w:num>
  <w:num w:numId="15">
    <w:abstractNumId w:val="39"/>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4"/>
  </w:num>
  <w:num w:numId="23">
    <w:abstractNumId w:val="11"/>
  </w:num>
  <w:num w:numId="24">
    <w:abstractNumId w:val="40"/>
  </w:num>
  <w:num w:numId="25">
    <w:abstractNumId w:val="29"/>
  </w:num>
  <w:num w:numId="26">
    <w:abstractNumId w:val="31"/>
  </w:num>
  <w:num w:numId="27">
    <w:abstractNumId w:val="30"/>
  </w:num>
  <w:num w:numId="28">
    <w:abstractNumId w:val="2"/>
  </w:num>
  <w:num w:numId="29">
    <w:abstractNumId w:val="12"/>
  </w:num>
  <w:num w:numId="30">
    <w:abstractNumId w:val="5"/>
  </w:num>
  <w:num w:numId="31">
    <w:abstractNumId w:val="21"/>
  </w:num>
  <w:num w:numId="32">
    <w:abstractNumId w:val="9"/>
  </w:num>
  <w:num w:numId="33">
    <w:abstractNumId w:val="26"/>
  </w:num>
  <w:num w:numId="34">
    <w:abstractNumId w:val="22"/>
  </w:num>
  <w:num w:numId="35">
    <w:abstractNumId w:val="20"/>
  </w:num>
  <w:num w:numId="36">
    <w:abstractNumId w:val="4"/>
  </w:num>
  <w:num w:numId="37">
    <w:abstractNumId w:val="1"/>
  </w:num>
  <w:num w:numId="38">
    <w:abstractNumId w:val="27"/>
  </w:num>
  <w:num w:numId="39">
    <w:abstractNumId w:val="34"/>
  </w:num>
  <w:num w:numId="40">
    <w:abstractNumId w:val="18"/>
  </w:num>
  <w:num w:numId="41">
    <w:abstractNumId w:val="38"/>
  </w:num>
  <w:num w:numId="42">
    <w:abstractNumId w:val="3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hideGrammaticalErrors/>
  <w:attachedTemplate r:id="rId1"/>
  <w:stylePaneFormatFilter w:val="3F01"/>
  <w:defaultTabStop w:val="708"/>
  <w:hyphenationZone w:val="425"/>
  <w:characterSpacingControl w:val="doNotCompress"/>
  <w:hdrShapeDefaults>
    <o:shapedefaults spidmax="4096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8A"/>
    <w:rsid w:val="00007F6C"/>
    <w:rsid w:val="00020773"/>
    <w:rsid w:val="00020988"/>
    <w:rsid w:val="00020FF9"/>
    <w:rsid w:val="00021117"/>
    <w:rsid w:val="000218D4"/>
    <w:rsid w:val="0002543A"/>
    <w:rsid w:val="00026F5D"/>
    <w:rsid w:val="00033D76"/>
    <w:rsid w:val="000354AD"/>
    <w:rsid w:val="00036365"/>
    <w:rsid w:val="000411FC"/>
    <w:rsid w:val="00042BB4"/>
    <w:rsid w:val="00051D88"/>
    <w:rsid w:val="00052C7C"/>
    <w:rsid w:val="00053DB1"/>
    <w:rsid w:val="00055ECA"/>
    <w:rsid w:val="00055F9B"/>
    <w:rsid w:val="00057153"/>
    <w:rsid w:val="000635BC"/>
    <w:rsid w:val="00063EC2"/>
    <w:rsid w:val="000745D8"/>
    <w:rsid w:val="00074A6C"/>
    <w:rsid w:val="000816EC"/>
    <w:rsid w:val="00083699"/>
    <w:rsid w:val="00094A6B"/>
    <w:rsid w:val="000A089E"/>
    <w:rsid w:val="000A3F0F"/>
    <w:rsid w:val="000A44C5"/>
    <w:rsid w:val="000A45E6"/>
    <w:rsid w:val="000A5BE2"/>
    <w:rsid w:val="000B5009"/>
    <w:rsid w:val="000B695B"/>
    <w:rsid w:val="000B7EBA"/>
    <w:rsid w:val="000C0597"/>
    <w:rsid w:val="000C3FFD"/>
    <w:rsid w:val="000D0305"/>
    <w:rsid w:val="000D2BBE"/>
    <w:rsid w:val="000D4CD5"/>
    <w:rsid w:val="000E4464"/>
    <w:rsid w:val="000E5930"/>
    <w:rsid w:val="000E6BEA"/>
    <w:rsid w:val="000E77C6"/>
    <w:rsid w:val="000F29D4"/>
    <w:rsid w:val="000F4AE4"/>
    <w:rsid w:val="00104D9A"/>
    <w:rsid w:val="001070EA"/>
    <w:rsid w:val="00111F14"/>
    <w:rsid w:val="00112177"/>
    <w:rsid w:val="00114B97"/>
    <w:rsid w:val="001171F7"/>
    <w:rsid w:val="00126262"/>
    <w:rsid w:val="0013006B"/>
    <w:rsid w:val="00130263"/>
    <w:rsid w:val="00131890"/>
    <w:rsid w:val="00131EEC"/>
    <w:rsid w:val="0013350C"/>
    <w:rsid w:val="00135D10"/>
    <w:rsid w:val="00136059"/>
    <w:rsid w:val="00140320"/>
    <w:rsid w:val="0014621C"/>
    <w:rsid w:val="001505CA"/>
    <w:rsid w:val="00150B52"/>
    <w:rsid w:val="0015114D"/>
    <w:rsid w:val="00151361"/>
    <w:rsid w:val="00156468"/>
    <w:rsid w:val="00157B34"/>
    <w:rsid w:val="00161E6E"/>
    <w:rsid w:val="00166A66"/>
    <w:rsid w:val="001745F3"/>
    <w:rsid w:val="001754C9"/>
    <w:rsid w:val="0017576C"/>
    <w:rsid w:val="001772B4"/>
    <w:rsid w:val="00181233"/>
    <w:rsid w:val="00181F0B"/>
    <w:rsid w:val="00182382"/>
    <w:rsid w:val="00185889"/>
    <w:rsid w:val="0019083E"/>
    <w:rsid w:val="001910EF"/>
    <w:rsid w:val="00194860"/>
    <w:rsid w:val="001A1865"/>
    <w:rsid w:val="001A385D"/>
    <w:rsid w:val="001A6C3A"/>
    <w:rsid w:val="001B0471"/>
    <w:rsid w:val="001B1652"/>
    <w:rsid w:val="001B50E8"/>
    <w:rsid w:val="001B5D10"/>
    <w:rsid w:val="001B6ACE"/>
    <w:rsid w:val="001C4FF8"/>
    <w:rsid w:val="001D2C10"/>
    <w:rsid w:val="001D602F"/>
    <w:rsid w:val="001F137F"/>
    <w:rsid w:val="001F1768"/>
    <w:rsid w:val="001F3A44"/>
    <w:rsid w:val="001F488C"/>
    <w:rsid w:val="001F74CC"/>
    <w:rsid w:val="002150FD"/>
    <w:rsid w:val="002232DF"/>
    <w:rsid w:val="002254BB"/>
    <w:rsid w:val="00227503"/>
    <w:rsid w:val="00227C13"/>
    <w:rsid w:val="00231F50"/>
    <w:rsid w:val="002342AD"/>
    <w:rsid w:val="00235D8C"/>
    <w:rsid w:val="00242166"/>
    <w:rsid w:val="002442A8"/>
    <w:rsid w:val="00245474"/>
    <w:rsid w:val="0025323A"/>
    <w:rsid w:val="00253777"/>
    <w:rsid w:val="0025422F"/>
    <w:rsid w:val="002546ED"/>
    <w:rsid w:val="00254D34"/>
    <w:rsid w:val="00255229"/>
    <w:rsid w:val="00256631"/>
    <w:rsid w:val="002571A5"/>
    <w:rsid w:val="00257C60"/>
    <w:rsid w:val="00266A1A"/>
    <w:rsid w:val="002707BF"/>
    <w:rsid w:val="00274AE2"/>
    <w:rsid w:val="00281785"/>
    <w:rsid w:val="002829C4"/>
    <w:rsid w:val="00282A95"/>
    <w:rsid w:val="00290E87"/>
    <w:rsid w:val="0029369A"/>
    <w:rsid w:val="00293D06"/>
    <w:rsid w:val="00294EEF"/>
    <w:rsid w:val="0029565D"/>
    <w:rsid w:val="002A3B2B"/>
    <w:rsid w:val="002A589B"/>
    <w:rsid w:val="002A5FD0"/>
    <w:rsid w:val="002B2AB3"/>
    <w:rsid w:val="002B4F38"/>
    <w:rsid w:val="002B69E8"/>
    <w:rsid w:val="002C193F"/>
    <w:rsid w:val="002C2578"/>
    <w:rsid w:val="002E07F7"/>
    <w:rsid w:val="002E4344"/>
    <w:rsid w:val="002E4F6A"/>
    <w:rsid w:val="002F144A"/>
    <w:rsid w:val="002F67C9"/>
    <w:rsid w:val="00301B2D"/>
    <w:rsid w:val="00304EC4"/>
    <w:rsid w:val="003053AA"/>
    <w:rsid w:val="003060B0"/>
    <w:rsid w:val="003144E3"/>
    <w:rsid w:val="003204E7"/>
    <w:rsid w:val="00325167"/>
    <w:rsid w:val="003258CB"/>
    <w:rsid w:val="00335E24"/>
    <w:rsid w:val="003363E8"/>
    <w:rsid w:val="00344642"/>
    <w:rsid w:val="0035114F"/>
    <w:rsid w:val="0035236C"/>
    <w:rsid w:val="00352849"/>
    <w:rsid w:val="00353D6B"/>
    <w:rsid w:val="003618AB"/>
    <w:rsid w:val="0036361C"/>
    <w:rsid w:val="0038395C"/>
    <w:rsid w:val="00385E73"/>
    <w:rsid w:val="00386C43"/>
    <w:rsid w:val="003879A1"/>
    <w:rsid w:val="00391E29"/>
    <w:rsid w:val="00392FDC"/>
    <w:rsid w:val="0039650F"/>
    <w:rsid w:val="003978D7"/>
    <w:rsid w:val="00397B00"/>
    <w:rsid w:val="003A1189"/>
    <w:rsid w:val="003A254B"/>
    <w:rsid w:val="003A3548"/>
    <w:rsid w:val="003A3E0B"/>
    <w:rsid w:val="003A3F9F"/>
    <w:rsid w:val="003A4BE7"/>
    <w:rsid w:val="003B1A79"/>
    <w:rsid w:val="003B2C6F"/>
    <w:rsid w:val="003B37AA"/>
    <w:rsid w:val="003B64AA"/>
    <w:rsid w:val="003B71A9"/>
    <w:rsid w:val="003C5DB1"/>
    <w:rsid w:val="003C7D82"/>
    <w:rsid w:val="003D15E0"/>
    <w:rsid w:val="003D1A61"/>
    <w:rsid w:val="003D1C88"/>
    <w:rsid w:val="003D253A"/>
    <w:rsid w:val="003D3DA8"/>
    <w:rsid w:val="003D4AB4"/>
    <w:rsid w:val="003D7506"/>
    <w:rsid w:val="003E040E"/>
    <w:rsid w:val="003E70E6"/>
    <w:rsid w:val="003E77E4"/>
    <w:rsid w:val="003F3E7C"/>
    <w:rsid w:val="003F43B1"/>
    <w:rsid w:val="0040191A"/>
    <w:rsid w:val="00406EBB"/>
    <w:rsid w:val="00406F02"/>
    <w:rsid w:val="004111F5"/>
    <w:rsid w:val="00412EFE"/>
    <w:rsid w:val="00413264"/>
    <w:rsid w:val="0041393C"/>
    <w:rsid w:val="004248D6"/>
    <w:rsid w:val="00430363"/>
    <w:rsid w:val="00430449"/>
    <w:rsid w:val="00431E52"/>
    <w:rsid w:val="00435883"/>
    <w:rsid w:val="00436B20"/>
    <w:rsid w:val="004408B8"/>
    <w:rsid w:val="00443B92"/>
    <w:rsid w:val="004457A0"/>
    <w:rsid w:val="00446DC1"/>
    <w:rsid w:val="004471D7"/>
    <w:rsid w:val="00451CD0"/>
    <w:rsid w:val="00461C7B"/>
    <w:rsid w:val="00462451"/>
    <w:rsid w:val="00463175"/>
    <w:rsid w:val="00464B2E"/>
    <w:rsid w:val="004669DC"/>
    <w:rsid w:val="004676B3"/>
    <w:rsid w:val="004718D6"/>
    <w:rsid w:val="00472F23"/>
    <w:rsid w:val="004750EC"/>
    <w:rsid w:val="004768A9"/>
    <w:rsid w:val="00483798"/>
    <w:rsid w:val="00484559"/>
    <w:rsid w:val="00484A86"/>
    <w:rsid w:val="00484CF5"/>
    <w:rsid w:val="00492D2C"/>
    <w:rsid w:val="00495B65"/>
    <w:rsid w:val="00495C91"/>
    <w:rsid w:val="0049604D"/>
    <w:rsid w:val="004973EF"/>
    <w:rsid w:val="004A05BC"/>
    <w:rsid w:val="004A076F"/>
    <w:rsid w:val="004A0FA5"/>
    <w:rsid w:val="004A3CD5"/>
    <w:rsid w:val="004A6D86"/>
    <w:rsid w:val="004A7281"/>
    <w:rsid w:val="004B11E8"/>
    <w:rsid w:val="004C17E4"/>
    <w:rsid w:val="004C79A1"/>
    <w:rsid w:val="004D56E1"/>
    <w:rsid w:val="004D7E9C"/>
    <w:rsid w:val="004F2642"/>
    <w:rsid w:val="004F2B49"/>
    <w:rsid w:val="004F514D"/>
    <w:rsid w:val="004F7CC5"/>
    <w:rsid w:val="00505953"/>
    <w:rsid w:val="005070AC"/>
    <w:rsid w:val="00513737"/>
    <w:rsid w:val="00513CFD"/>
    <w:rsid w:val="00520AC6"/>
    <w:rsid w:val="00521F76"/>
    <w:rsid w:val="00535C4F"/>
    <w:rsid w:val="00540D40"/>
    <w:rsid w:val="00542CBA"/>
    <w:rsid w:val="00544253"/>
    <w:rsid w:val="00547AF5"/>
    <w:rsid w:val="005564CE"/>
    <w:rsid w:val="00557D21"/>
    <w:rsid w:val="00557DBE"/>
    <w:rsid w:val="00562A79"/>
    <w:rsid w:val="0056502B"/>
    <w:rsid w:val="00570069"/>
    <w:rsid w:val="0057162C"/>
    <w:rsid w:val="005737F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40EA"/>
    <w:rsid w:val="005D046C"/>
    <w:rsid w:val="005D274B"/>
    <w:rsid w:val="005E0FAF"/>
    <w:rsid w:val="005E31A2"/>
    <w:rsid w:val="005E3879"/>
    <w:rsid w:val="005F4324"/>
    <w:rsid w:val="005F618F"/>
    <w:rsid w:val="005F6D01"/>
    <w:rsid w:val="00602A82"/>
    <w:rsid w:val="006038DA"/>
    <w:rsid w:val="00606075"/>
    <w:rsid w:val="00610F28"/>
    <w:rsid w:val="00612BA9"/>
    <w:rsid w:val="00613E52"/>
    <w:rsid w:val="00615378"/>
    <w:rsid w:val="0062002D"/>
    <w:rsid w:val="0062111E"/>
    <w:rsid w:val="00621452"/>
    <w:rsid w:val="006241B9"/>
    <w:rsid w:val="00625BFD"/>
    <w:rsid w:val="00631702"/>
    <w:rsid w:val="0064044B"/>
    <w:rsid w:val="00642AFB"/>
    <w:rsid w:val="0064358B"/>
    <w:rsid w:val="00647EAC"/>
    <w:rsid w:val="00650DDC"/>
    <w:rsid w:val="00652BE3"/>
    <w:rsid w:val="006559B1"/>
    <w:rsid w:val="00656257"/>
    <w:rsid w:val="006575DA"/>
    <w:rsid w:val="00662ECB"/>
    <w:rsid w:val="00666C9D"/>
    <w:rsid w:val="006723F2"/>
    <w:rsid w:val="006744BA"/>
    <w:rsid w:val="00674715"/>
    <w:rsid w:val="006777D6"/>
    <w:rsid w:val="0068181D"/>
    <w:rsid w:val="0068201B"/>
    <w:rsid w:val="006844BF"/>
    <w:rsid w:val="00686314"/>
    <w:rsid w:val="006868EE"/>
    <w:rsid w:val="00694DF8"/>
    <w:rsid w:val="006A16A4"/>
    <w:rsid w:val="006A316F"/>
    <w:rsid w:val="006A3CE1"/>
    <w:rsid w:val="006A6144"/>
    <w:rsid w:val="006B4A2D"/>
    <w:rsid w:val="006C0E95"/>
    <w:rsid w:val="006C1CBA"/>
    <w:rsid w:val="006C3128"/>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4FF"/>
    <w:rsid w:val="00731781"/>
    <w:rsid w:val="007336B9"/>
    <w:rsid w:val="00733C67"/>
    <w:rsid w:val="00735961"/>
    <w:rsid w:val="00735C8C"/>
    <w:rsid w:val="00737517"/>
    <w:rsid w:val="00737945"/>
    <w:rsid w:val="00741619"/>
    <w:rsid w:val="0074710D"/>
    <w:rsid w:val="00747D36"/>
    <w:rsid w:val="0075172F"/>
    <w:rsid w:val="007553CE"/>
    <w:rsid w:val="0076395B"/>
    <w:rsid w:val="00766B7A"/>
    <w:rsid w:val="00771D25"/>
    <w:rsid w:val="0078413B"/>
    <w:rsid w:val="007842D8"/>
    <w:rsid w:val="0078519E"/>
    <w:rsid w:val="00793487"/>
    <w:rsid w:val="00793616"/>
    <w:rsid w:val="00794545"/>
    <w:rsid w:val="007954A9"/>
    <w:rsid w:val="00796939"/>
    <w:rsid w:val="007A1A72"/>
    <w:rsid w:val="007A1E4E"/>
    <w:rsid w:val="007A3646"/>
    <w:rsid w:val="007A622E"/>
    <w:rsid w:val="007A71B4"/>
    <w:rsid w:val="007B2CAF"/>
    <w:rsid w:val="007C023A"/>
    <w:rsid w:val="007D0A76"/>
    <w:rsid w:val="007D2AA1"/>
    <w:rsid w:val="007D5B04"/>
    <w:rsid w:val="007D6724"/>
    <w:rsid w:val="007E03BC"/>
    <w:rsid w:val="007E1067"/>
    <w:rsid w:val="007E33AF"/>
    <w:rsid w:val="007E5003"/>
    <w:rsid w:val="007E66E3"/>
    <w:rsid w:val="007E6E5B"/>
    <w:rsid w:val="007F297A"/>
    <w:rsid w:val="008019DB"/>
    <w:rsid w:val="00803772"/>
    <w:rsid w:val="008067FF"/>
    <w:rsid w:val="0081480F"/>
    <w:rsid w:val="008220A0"/>
    <w:rsid w:val="00826431"/>
    <w:rsid w:val="008278C0"/>
    <w:rsid w:val="00834395"/>
    <w:rsid w:val="0083691C"/>
    <w:rsid w:val="00840CF5"/>
    <w:rsid w:val="00843A00"/>
    <w:rsid w:val="008451C9"/>
    <w:rsid w:val="00845508"/>
    <w:rsid w:val="00853AF4"/>
    <w:rsid w:val="00857300"/>
    <w:rsid w:val="0086356F"/>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5BB7"/>
    <w:rsid w:val="008B353C"/>
    <w:rsid w:val="008B7CD1"/>
    <w:rsid w:val="008C0574"/>
    <w:rsid w:val="008C1323"/>
    <w:rsid w:val="008C20B5"/>
    <w:rsid w:val="008C40C3"/>
    <w:rsid w:val="008C49D1"/>
    <w:rsid w:val="008C66F1"/>
    <w:rsid w:val="008D0F73"/>
    <w:rsid w:val="008D28C0"/>
    <w:rsid w:val="008D795F"/>
    <w:rsid w:val="008D7A10"/>
    <w:rsid w:val="008E0D8D"/>
    <w:rsid w:val="008F509F"/>
    <w:rsid w:val="008F65C5"/>
    <w:rsid w:val="00901CE8"/>
    <w:rsid w:val="009062F6"/>
    <w:rsid w:val="00910864"/>
    <w:rsid w:val="00913B3B"/>
    <w:rsid w:val="009141AD"/>
    <w:rsid w:val="00916709"/>
    <w:rsid w:val="00916A9B"/>
    <w:rsid w:val="0092530C"/>
    <w:rsid w:val="00931960"/>
    <w:rsid w:val="009321F3"/>
    <w:rsid w:val="009332E0"/>
    <w:rsid w:val="00935658"/>
    <w:rsid w:val="00941683"/>
    <w:rsid w:val="0094179E"/>
    <w:rsid w:val="00942EAD"/>
    <w:rsid w:val="00943DAC"/>
    <w:rsid w:val="00944F3D"/>
    <w:rsid w:val="009526CC"/>
    <w:rsid w:val="009601B1"/>
    <w:rsid w:val="009613A0"/>
    <w:rsid w:val="00971689"/>
    <w:rsid w:val="00973306"/>
    <w:rsid w:val="00973EFB"/>
    <w:rsid w:val="0098035D"/>
    <w:rsid w:val="009811E1"/>
    <w:rsid w:val="009825F9"/>
    <w:rsid w:val="00983B02"/>
    <w:rsid w:val="00986742"/>
    <w:rsid w:val="00993917"/>
    <w:rsid w:val="00996D68"/>
    <w:rsid w:val="00996E8C"/>
    <w:rsid w:val="00997D6F"/>
    <w:rsid w:val="009A243F"/>
    <w:rsid w:val="009A6CE7"/>
    <w:rsid w:val="009B3769"/>
    <w:rsid w:val="009B69FC"/>
    <w:rsid w:val="009C364F"/>
    <w:rsid w:val="009C42BB"/>
    <w:rsid w:val="009C76E8"/>
    <w:rsid w:val="009C7BC8"/>
    <w:rsid w:val="009D0F51"/>
    <w:rsid w:val="009D52FC"/>
    <w:rsid w:val="009E0351"/>
    <w:rsid w:val="009E71E0"/>
    <w:rsid w:val="009E7AF7"/>
    <w:rsid w:val="009E7BC1"/>
    <w:rsid w:val="009F04D8"/>
    <w:rsid w:val="009F10BF"/>
    <w:rsid w:val="009F1212"/>
    <w:rsid w:val="009F1F5D"/>
    <w:rsid w:val="009F64B2"/>
    <w:rsid w:val="00A00046"/>
    <w:rsid w:val="00A00B13"/>
    <w:rsid w:val="00A00D65"/>
    <w:rsid w:val="00A052AD"/>
    <w:rsid w:val="00A12DBE"/>
    <w:rsid w:val="00A1558B"/>
    <w:rsid w:val="00A156EA"/>
    <w:rsid w:val="00A21551"/>
    <w:rsid w:val="00A24CB2"/>
    <w:rsid w:val="00A25558"/>
    <w:rsid w:val="00A26934"/>
    <w:rsid w:val="00A321F7"/>
    <w:rsid w:val="00A36A69"/>
    <w:rsid w:val="00A40221"/>
    <w:rsid w:val="00A404B3"/>
    <w:rsid w:val="00A44164"/>
    <w:rsid w:val="00A44908"/>
    <w:rsid w:val="00A44DB6"/>
    <w:rsid w:val="00A50BF4"/>
    <w:rsid w:val="00A529D0"/>
    <w:rsid w:val="00A52A8C"/>
    <w:rsid w:val="00A53501"/>
    <w:rsid w:val="00A56267"/>
    <w:rsid w:val="00A57DC7"/>
    <w:rsid w:val="00A60FE7"/>
    <w:rsid w:val="00A6336B"/>
    <w:rsid w:val="00A63816"/>
    <w:rsid w:val="00A7460B"/>
    <w:rsid w:val="00A7503B"/>
    <w:rsid w:val="00A75CD8"/>
    <w:rsid w:val="00A771ED"/>
    <w:rsid w:val="00A81320"/>
    <w:rsid w:val="00A838CA"/>
    <w:rsid w:val="00A854A0"/>
    <w:rsid w:val="00A85AAA"/>
    <w:rsid w:val="00A91D37"/>
    <w:rsid w:val="00A9513A"/>
    <w:rsid w:val="00A95FF8"/>
    <w:rsid w:val="00A96158"/>
    <w:rsid w:val="00AA0CBA"/>
    <w:rsid w:val="00AA1E83"/>
    <w:rsid w:val="00AA1F23"/>
    <w:rsid w:val="00AB2F43"/>
    <w:rsid w:val="00AB3CA8"/>
    <w:rsid w:val="00AB41C2"/>
    <w:rsid w:val="00AC23F3"/>
    <w:rsid w:val="00AC462A"/>
    <w:rsid w:val="00AC4A30"/>
    <w:rsid w:val="00AC68F3"/>
    <w:rsid w:val="00AC795C"/>
    <w:rsid w:val="00AD2291"/>
    <w:rsid w:val="00AD243C"/>
    <w:rsid w:val="00AD3EC9"/>
    <w:rsid w:val="00AD484B"/>
    <w:rsid w:val="00AD60E5"/>
    <w:rsid w:val="00AD6A28"/>
    <w:rsid w:val="00AE196D"/>
    <w:rsid w:val="00AF1C12"/>
    <w:rsid w:val="00AF47E1"/>
    <w:rsid w:val="00AF553E"/>
    <w:rsid w:val="00AF7313"/>
    <w:rsid w:val="00B00B06"/>
    <w:rsid w:val="00B01E32"/>
    <w:rsid w:val="00B04E90"/>
    <w:rsid w:val="00B05CC1"/>
    <w:rsid w:val="00B06B5A"/>
    <w:rsid w:val="00B1218F"/>
    <w:rsid w:val="00B12334"/>
    <w:rsid w:val="00B140ED"/>
    <w:rsid w:val="00B15787"/>
    <w:rsid w:val="00B23BAE"/>
    <w:rsid w:val="00B24CA4"/>
    <w:rsid w:val="00B30A85"/>
    <w:rsid w:val="00B31693"/>
    <w:rsid w:val="00B416CB"/>
    <w:rsid w:val="00B47A41"/>
    <w:rsid w:val="00B510C8"/>
    <w:rsid w:val="00B513A8"/>
    <w:rsid w:val="00B54C33"/>
    <w:rsid w:val="00B64D20"/>
    <w:rsid w:val="00B6560A"/>
    <w:rsid w:val="00B70ED6"/>
    <w:rsid w:val="00B725E9"/>
    <w:rsid w:val="00B75660"/>
    <w:rsid w:val="00B80C4A"/>
    <w:rsid w:val="00B8391D"/>
    <w:rsid w:val="00B84AAF"/>
    <w:rsid w:val="00B90C51"/>
    <w:rsid w:val="00B90D1C"/>
    <w:rsid w:val="00B920E7"/>
    <w:rsid w:val="00B923F2"/>
    <w:rsid w:val="00BA31CC"/>
    <w:rsid w:val="00BA50FA"/>
    <w:rsid w:val="00BA5B55"/>
    <w:rsid w:val="00BA5E0D"/>
    <w:rsid w:val="00BB4AB8"/>
    <w:rsid w:val="00BB61EB"/>
    <w:rsid w:val="00BC1260"/>
    <w:rsid w:val="00BC37A9"/>
    <w:rsid w:val="00BC3F26"/>
    <w:rsid w:val="00BC6A4E"/>
    <w:rsid w:val="00BD2010"/>
    <w:rsid w:val="00BD3142"/>
    <w:rsid w:val="00BD4831"/>
    <w:rsid w:val="00BD7F43"/>
    <w:rsid w:val="00BE1409"/>
    <w:rsid w:val="00BF5C18"/>
    <w:rsid w:val="00BF73B2"/>
    <w:rsid w:val="00C018AE"/>
    <w:rsid w:val="00C03BF9"/>
    <w:rsid w:val="00C045DD"/>
    <w:rsid w:val="00C10A53"/>
    <w:rsid w:val="00C247FB"/>
    <w:rsid w:val="00C24A51"/>
    <w:rsid w:val="00C27EF5"/>
    <w:rsid w:val="00C3058F"/>
    <w:rsid w:val="00C326E5"/>
    <w:rsid w:val="00C32A3F"/>
    <w:rsid w:val="00C3352F"/>
    <w:rsid w:val="00C40DBD"/>
    <w:rsid w:val="00C45BEE"/>
    <w:rsid w:val="00C478A6"/>
    <w:rsid w:val="00C47E71"/>
    <w:rsid w:val="00C51A4B"/>
    <w:rsid w:val="00C551A9"/>
    <w:rsid w:val="00C61131"/>
    <w:rsid w:val="00C61A45"/>
    <w:rsid w:val="00C6271B"/>
    <w:rsid w:val="00C62F30"/>
    <w:rsid w:val="00C6768B"/>
    <w:rsid w:val="00C72B58"/>
    <w:rsid w:val="00C72F5A"/>
    <w:rsid w:val="00C81241"/>
    <w:rsid w:val="00C81D50"/>
    <w:rsid w:val="00C87EE5"/>
    <w:rsid w:val="00C9077B"/>
    <w:rsid w:val="00C941A2"/>
    <w:rsid w:val="00CA55D8"/>
    <w:rsid w:val="00CA6DC5"/>
    <w:rsid w:val="00CA7AB7"/>
    <w:rsid w:val="00CB20C4"/>
    <w:rsid w:val="00CB4F05"/>
    <w:rsid w:val="00CB7CDF"/>
    <w:rsid w:val="00CC2593"/>
    <w:rsid w:val="00CC4049"/>
    <w:rsid w:val="00CC73BF"/>
    <w:rsid w:val="00CC7B27"/>
    <w:rsid w:val="00CD2861"/>
    <w:rsid w:val="00CD3984"/>
    <w:rsid w:val="00CD44CC"/>
    <w:rsid w:val="00CD471E"/>
    <w:rsid w:val="00CD50CD"/>
    <w:rsid w:val="00CD5BE1"/>
    <w:rsid w:val="00CD78E3"/>
    <w:rsid w:val="00CE4CCB"/>
    <w:rsid w:val="00CE7CE5"/>
    <w:rsid w:val="00D005A4"/>
    <w:rsid w:val="00D03790"/>
    <w:rsid w:val="00D04ADD"/>
    <w:rsid w:val="00D07467"/>
    <w:rsid w:val="00D154FA"/>
    <w:rsid w:val="00D15E54"/>
    <w:rsid w:val="00D26D61"/>
    <w:rsid w:val="00D3093E"/>
    <w:rsid w:val="00D32296"/>
    <w:rsid w:val="00D34545"/>
    <w:rsid w:val="00D41098"/>
    <w:rsid w:val="00D4168B"/>
    <w:rsid w:val="00D43EE2"/>
    <w:rsid w:val="00D55592"/>
    <w:rsid w:val="00D57A3B"/>
    <w:rsid w:val="00D60FCE"/>
    <w:rsid w:val="00D610DD"/>
    <w:rsid w:val="00D6470E"/>
    <w:rsid w:val="00D765FC"/>
    <w:rsid w:val="00D83A63"/>
    <w:rsid w:val="00D86144"/>
    <w:rsid w:val="00D93E72"/>
    <w:rsid w:val="00DA5392"/>
    <w:rsid w:val="00DA5D72"/>
    <w:rsid w:val="00DA716F"/>
    <w:rsid w:val="00DA7D90"/>
    <w:rsid w:val="00DA7E79"/>
    <w:rsid w:val="00DB21D1"/>
    <w:rsid w:val="00DB6D26"/>
    <w:rsid w:val="00DB6E9C"/>
    <w:rsid w:val="00DC4EF3"/>
    <w:rsid w:val="00DC74B1"/>
    <w:rsid w:val="00DD0DFF"/>
    <w:rsid w:val="00DD70D8"/>
    <w:rsid w:val="00DE40DC"/>
    <w:rsid w:val="00DE75ED"/>
    <w:rsid w:val="00DF3494"/>
    <w:rsid w:val="00E02D9D"/>
    <w:rsid w:val="00E04068"/>
    <w:rsid w:val="00E06331"/>
    <w:rsid w:val="00E102C5"/>
    <w:rsid w:val="00E10849"/>
    <w:rsid w:val="00E109E7"/>
    <w:rsid w:val="00E1297A"/>
    <w:rsid w:val="00E264C5"/>
    <w:rsid w:val="00E264D1"/>
    <w:rsid w:val="00E33D16"/>
    <w:rsid w:val="00E34E0E"/>
    <w:rsid w:val="00E35044"/>
    <w:rsid w:val="00E369E6"/>
    <w:rsid w:val="00E40627"/>
    <w:rsid w:val="00E47BDB"/>
    <w:rsid w:val="00E51E33"/>
    <w:rsid w:val="00E72C8B"/>
    <w:rsid w:val="00E774F2"/>
    <w:rsid w:val="00E80238"/>
    <w:rsid w:val="00E80E56"/>
    <w:rsid w:val="00E81520"/>
    <w:rsid w:val="00E86B94"/>
    <w:rsid w:val="00E911C4"/>
    <w:rsid w:val="00E95E99"/>
    <w:rsid w:val="00EA5955"/>
    <w:rsid w:val="00EB0E2C"/>
    <w:rsid w:val="00EB268D"/>
    <w:rsid w:val="00EB2D43"/>
    <w:rsid w:val="00EB3AEC"/>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3323"/>
    <w:rsid w:val="00F04266"/>
    <w:rsid w:val="00F14D00"/>
    <w:rsid w:val="00F159C5"/>
    <w:rsid w:val="00F17BD9"/>
    <w:rsid w:val="00F207C7"/>
    <w:rsid w:val="00F25089"/>
    <w:rsid w:val="00F265DA"/>
    <w:rsid w:val="00F30FD7"/>
    <w:rsid w:val="00F34C39"/>
    <w:rsid w:val="00F463E1"/>
    <w:rsid w:val="00F55FDC"/>
    <w:rsid w:val="00F56439"/>
    <w:rsid w:val="00F57F96"/>
    <w:rsid w:val="00F6328A"/>
    <w:rsid w:val="00F67C42"/>
    <w:rsid w:val="00F75710"/>
    <w:rsid w:val="00F7742F"/>
    <w:rsid w:val="00F80803"/>
    <w:rsid w:val="00F97AF5"/>
    <w:rsid w:val="00F97DE7"/>
    <w:rsid w:val="00FA4E22"/>
    <w:rsid w:val="00FA59FA"/>
    <w:rsid w:val="00FB030E"/>
    <w:rsid w:val="00FB22F7"/>
    <w:rsid w:val="00FC285B"/>
    <w:rsid w:val="00FC2AF3"/>
    <w:rsid w:val="00FC3D53"/>
    <w:rsid w:val="00FD0567"/>
    <w:rsid w:val="00FD570E"/>
    <w:rsid w:val="00FE14AF"/>
    <w:rsid w:val="00FE2E87"/>
    <w:rsid w:val="00FE5D01"/>
    <w:rsid w:val="00FE79E6"/>
    <w:rsid w:val="00FE7C34"/>
    <w:rsid w:val="00FF0508"/>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40961" v:ext="edit"/>
    <o:shapelayout v:ext="edit">
      <o:idmap data="1" v:ext="edit"/>
    </o:shapelayout>
  </w:shapeDefaults>
  <w:decimalSymbol w:val=","/>
  <w:listSeparator w:val=";"/>
  <w15:docId w15:val="{12FD6656-F007-425E-B6AD-683041E358A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uiPriority="99"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uiPriority="99"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uiPriority="99"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link w:val="TekstbaloniaChar"/>
    <w:uiPriority w:val="99"/>
    <w:semiHidden/>
    <w:rsid w:val="00CC73B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4F6A"/>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komentaraChar" w:customStyle="true">
    <w:name w:val="Tekst komentara Char"/>
    <w:basedOn w:val="Zadanifontodlomka"/>
    <w:link w:val="Tekstkomentara"/>
    <w:uiPriority w:val="99"/>
    <w:rsid w:val="002E4F6A"/>
    <w:rPr>
      <w:rFonts w:ascii="Calibri" w:hAnsi="Calibri" w:eastAsia="Calibri"/>
      <w:lang w:eastAsia="en-US"/>
    </w:rPr>
  </w:style>
  <w:style w:type="paragraph" w:styleId="Tekstkomentara">
    <w:name w:val="annotation text"/>
    <w:basedOn w:val="Normal"/>
    <w:link w:val="TekstkomentaraChar"/>
    <w:uiPriority w:val="99"/>
    <w:unhideWhenUsed/>
    <w:rsid w:val="002E4F6A"/>
    <w:pPr>
      <w:spacing w:after="200" w:line="276" w:lineRule="auto"/>
    </w:pPr>
    <w:rPr>
      <w:rFonts w:ascii="Calibri" w:hAnsi="Calibri" w:eastAsia="Calibri"/>
      <w:sz w:val="20"/>
      <w:szCs w:val="20"/>
      <w:lang w:eastAsia="en-US"/>
    </w:rPr>
  </w:style>
  <w:style w:type="character" w:styleId="PredmetkomentaraChar" w:customStyle="true">
    <w:name w:val="Predmet komentara Char"/>
    <w:basedOn w:val="TekstkomentaraChar"/>
    <w:link w:val="Predmetkomentara"/>
    <w:uiPriority w:val="99"/>
    <w:rsid w:val="002E4F6A"/>
    <w:rPr>
      <w:rFonts w:ascii="Calibri" w:hAnsi="Calibri" w:eastAsia="Calibri"/>
      <w:b/>
      <w:bCs/>
      <w:lang w:eastAsia="en-US"/>
    </w:rPr>
  </w:style>
  <w:style w:type="paragraph" w:styleId="Predmetkomentara">
    <w:name w:val="annotation subject"/>
    <w:basedOn w:val="Tekstkomentara"/>
    <w:next w:val="Tekstkomentara"/>
    <w:link w:val="PredmetkomentaraChar"/>
    <w:uiPriority w:val="99"/>
    <w:unhideWhenUsed/>
    <w:rsid w:val="002E4F6A"/>
    <w:rPr>
      <w:b/>
      <w:bCs/>
    </w:rPr>
  </w:style>
  <w:style w:type="paragraph" w:styleId="Bezproreda">
    <w:name w:val="No Spacing"/>
    <w:uiPriority w:val="99"/>
    <w:qFormat/>
    <w:rsid w:val="00335E24"/>
    <w:pPr>
      <w:suppressAutoHyphens/>
      <w:autoSpaceDN w:val="false"/>
      <w:spacing w:after="80"/>
    </w:pPr>
    <w:rPr>
      <w:rFonts w:ascii="Calibri" w:hAnsi="Calibri"/>
      <w:sz w:val="22"/>
      <w:szCs w:val="22"/>
      <w:lang w:eastAsia="en-US"/>
    </w:rPr>
  </w:style>
  <w:style w:type="paragraph" w:styleId="Default" w:customStyle="true">
    <w:name w:val="Default"/>
    <w:rsid w:val="00796939"/>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FC285B"/>
    <w:rPr>
      <w:color w:val="808080"/>
      <w:bdr w:val="none" w:color="auto" w:sz="0" w:space="0"/>
      <w:shd w:val="clear" w:color="auto" w:fill="auto"/>
    </w:rPr>
  </w:style>
  <w:style w:type="character" w:styleId="eSPISCCParagraphDefaultFont" w:customStyle="true">
    <w:name w:val="eSPIS_CC_Paragraph Default Font"/>
    <w:basedOn w:val="Zadanifontodlomka"/>
    <w:rsid w:val="00FC285B"/>
    <w:rPr>
      <w:rFonts w:ascii="Times New Roman" w:hAnsi="Times New Roman" w:cs="Times New Roman"/>
      <w:bCs/>
      <w:sz w:val="24"/>
      <w:szCs w:val="22"/>
      <w:bdr w:val="none" w:color="auto" w:sz="0" w:space="0"/>
      <w:shd w:val="clear" w:color="auto" w:fill="auto"/>
      <w:lang w:val="hr-HR"/>
    </w:rPr>
  </w:style>
  <w:style w:type="character" w:styleId="PozadinaSvijetloZuta" w:customStyle="true">
    <w:name w:val="Pozadina_SvijetloZuta"/>
    <w:basedOn w:val="Zadanifontodlomka"/>
    <w:rsid w:val="00FC285B"/>
    <w:rPr>
      <w:rFonts w:ascii="Arial" w:hAnsi="Arial" w:cs="Arial"/>
      <w:bCs/>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FC285B"/>
    <w:rPr>
      <w:rFonts w:ascii="Arial" w:hAnsi="Arial" w:cs="Arial"/>
      <w:bCs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FC285B"/>
    <w:rPr>
      <w:rFonts w:ascii="Arial" w:hAnsi="Arial" w:cs="Arial"/>
      <w:bCs w:val="false"/>
      <w:sz w:val="22"/>
      <w:szCs w:val="22"/>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svibnja 2023.</izvorni_sadrzaj>
    <derivirana_varijabla naziv="DomainObject.PlaniraniZavrsetakDatum_1">3. svibnja 2023.</derivirana_varijabla>
  </DomainObject.PlaniraniZavrsetakDatum>
  <DomainObject.PlaniraniPocetakDatum>
    <izvorni_sadrzaj>3. svibnja 2023.</izvorni_sadrzaj>
    <derivirana_varijabla naziv="DomainObject.PlaniraniPocetakDatum_1">3.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2023.</izvorni_sadrzaj>
    <derivirana_varijabla naziv="DomainObject.Zapisnik.DatumKreiranja_1">3. svibnja 2023.</derivirana_varijabla>
  </DomainObject.Zapisnik.DatumKreiranja>
  <DomainObject.Zapisnik.ImovinskaKorist>
    <izvorni_sadrzaj/>
    <derivirana_varijabla naziv="DomainObject.Zapisnik.ImovinskaKorist_1"/>
  </DomainObject.Zapisnik.ImovinskaKorist>
  <DomainObject.Zapisnik.Oznaka>
    <izvorni_sadrzaj>St-85/2023-561</izvorni_sadrzaj>
    <derivirana_varijabla naziv="DomainObject.Zapisnik.Oznaka_1">St-85/2023-561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2023.</izvorni_sadrzaj>
    <derivirana_varijabla naziv="DomainObject.Predmet.DatumOsnivanja_1">3.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niži isplatni red čuvaju se u ormaru u sobi 25</izvorni_sadrzaj>
    <derivirana_varijabla naziv="DomainObject.Predmet.Opis_1">Prijave tražbina niži isplatni red čuvaju se u ormaru u sobi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St-85/2023</izvorni_sadrzaj>
    <derivirana_varijabla naziv="DomainObject.Predmet.OznakaBroj_1">St-85/2023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GRAĐEVNO PODUZEĆE RADNIK, dioničko društvo "u stečaju"</izvorni_sadrzaj>
    <derivirana_varijabla naziv="DomainObject.Predmet.StrankaFormated_1">  Stečajna masa iza GRAĐEVNO PODUZEĆE RADNIK, dioničko društvo "u stečaju"</derivirana_varijabla>
  </DomainObject.Predmet.StrankaFormated>
  <DomainObject.Predmet.StrankaFormatedOIB>
    <izvorni_sadrzaj>  Stečajna masa iza GRAĐEVNO PODUZEĆE RADNIK, dioničko društvo "u stečaju", OIB 13464167424</izvorni_sadrzaj>
    <derivirana_varijabla naziv="DomainObject.Predmet.StrankaFormatedOIB_1">  Stečajna masa iza GRAĐEVNO PODUZEĆE RADNIK, dioničko društvo "u stečaju", OIB 13464167424</derivirana_varijabla>
  </DomainObject.Predmet.StrankaFormatedOIB>
  <DomainObject.Predmet.StrankaFormatedWithAdress>
    <izvorni_sadrzaj> Stečajna masa iza GRAĐEVNO PODUZEĆE RADNIK, dioničko društvo "u stečaju", Ulica Miroslava Krleže 3/c, 23000 Zadar</izvorni_sadrzaj>
    <derivirana_varijabla naziv="DomainObject.Predmet.StrankaFormatedWithAdress_1"> Stečajna masa iza GRAĐEVNO PODUZEĆE RADNIK, dioničko društvo "u stečaju", Ulica Miroslava Krleže 3/c, 23000 Zadar</derivirana_varijabla>
  </DomainObject.Predmet.StrankaFormatedWithAdress>
  <DomainObject.Predmet.StrankaFormatedWithAdressOIB>
    <izvorni_sadrzaj> Stečajna masa iza GRAĐEVNO PODUZEĆE RADNIK, dioničko društvo "u stečaju", OIB 13464167424, Ulica Miroslava Krleže 3/c, 23000 Zadar</izvorni_sadrzaj>
    <derivirana_varijabla naziv="DomainObject.Predmet.StrankaFormatedWithAdressOIB_1"> Stečajna masa iza GRAĐEVNO PODUZEĆE RADNIK, dioničko društvo "u stečaju", OIB 13464167424, Ulica Miroslava Krleže 3/c, 23000 Zadar</derivirana_varijabla>
  </DomainObject.Predmet.StrankaFormatedWithAdressOIB>
  <DomainObject.Predmet.StrankaWithAdress>
    <izvorni_sadrzaj>Stečajna masa iza GRAĐEVNO PODUZEĆE RADNIK, dioničko društvo "u stečaju" Ulica Miroslava Krleže 3/c,23000 Zadar</izvorni_sadrzaj>
    <derivirana_varijabla naziv="DomainObject.Predmet.StrankaWithAdress_1">Stečajna masa iza GRAĐEVNO PODUZEĆE RADNIK, dioničko društvo "u stečaju" Ulica Miroslava Krleže 3/c,23000 Zadar</derivirana_varijabla>
  </DomainObject.Predmet.StrankaWithAdress>
  <DomainObject.Predmet.StrankaWithAdressOIB>
    <izvorni_sadrzaj>Stečajna masa iza GRAĐEVNO PODUZEĆE RADNIK, dioničko društvo "u stečaju", OIB 13464167424, Ulica Miroslava Krleže 3/c,23000 Zadar</izvorni_sadrzaj>
    <derivirana_varijabla naziv="DomainObject.Predmet.StrankaWithAdressOIB_1">Stečajna masa iza GRAĐEVNO PODUZEĆE RADNIK, dioničko društvo "u stečaju", OIB 13464167424, Ulica Miroslava Krleže 3/c,23000 Zadar</derivirana_varijabla>
  </DomainObject.Predmet.StrankaWithAdressOIB>
  <DomainObject.Predmet.StrankaNazivFormated>
    <izvorni_sadrzaj>Stečajna masa iza GRAĐEVNO PODUZEĆE RADNIK, dioničko društvo "u stečaju"</izvorni_sadrzaj>
    <derivirana_varijabla naziv="DomainObject.Predmet.StrankaNazivFormated_1">Stečajna masa iza GRAĐEVNO PODUZEĆE RADNIK, dioničko društvo "u stečaju"</derivirana_varijabla>
  </DomainObject.Predmet.StrankaNazivFormated>
  <DomainObject.Predmet.StrankaNazivFormatedOIB>
    <izvorni_sadrzaj>Stečajna masa iza GRAĐEVNO PODUZEĆE RADNIK, dioničko društvo "u stečaju", OIB 13464167424</izvorni_sadrzaj>
    <derivirana_varijabla naziv="DomainObject.Predmet.StrankaNazivFormatedOIB_1">Stečajna masa iza GRAĐEVNO PODUZEĆE RADNIK, dioničko društvo "u stečaju", OIB 13464167424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Stečajna masa iza GRAĐEVNO PODUZEĆE RADNIK, dioničko društvo "u stečaju"</item>
    </izvorni_sadrzaj>
    <derivirana_varijabla naziv="DomainObject.Predmet.StrankaListFormated_1">
      <item>Stečajna masa iza GRAĐEVNO PODUZEĆE RADNIK, dioničko društvo "u stečaju"</item>
    </derivirana_varijabla>
  </DomainObject.Predmet.StrankaListFormated>
  <DomainObject.Predmet.StrankaListFormatedOIB>
    <izvorni_sadrzaj>
      <item>Stečajna masa iza GRAĐEVNO PODUZEĆE RADNIK, dioničko društvo "u stečaju", OIB 13464167424</item>
    </izvorni_sadrzaj>
    <derivirana_varijabla naziv="DomainObject.Predmet.StrankaListFormatedOIB_1">
      <item>Stečajna masa iza GRAĐEVNO PODUZEĆE RADNIK, dioničko društvo "u stečaju", OIB 13464167424</item>
    </derivirana_varijabla>
  </DomainObject.Predmet.StrankaListFormatedOIB>
  <DomainObject.Predmet.StrankaListFormatedWithAdress>
    <izvorni_sadrzaj>
      <item>Stečajna masa iza GRAĐEVNO PODUZEĆE RADNIK, dioničko društvo "u stečaju", Ulica Miroslava Krleže 3/c, 23000 Zadar</item>
    </izvorni_sadrzaj>
    <derivirana_varijabla naziv="DomainObject.Predmet.StrankaListFormatedWithAdress_1">
      <item>Stečajna masa iza GRAĐEVNO PODUZEĆE RADNIK, dioničko društvo "u stečaju", Ulica Miroslava Krleže 3/c, 23000 Zadar</item>
    </derivirana_varijabla>
  </DomainObject.Predmet.StrankaListFormatedWithAdress>
  <DomainObject.Predmet.StrankaListFormatedWithAdressOIB>
    <izvorni_sadrzaj>
      <item>Stečajna masa iza GRAĐEVNO PODUZEĆE RADNIK, dioničko društvo "u stečaju", OIB 13464167424, Ulica Miroslava Krleže 3/c, 23000 Zadar</item>
    </izvorni_sadrzaj>
    <derivirana_varijabla naziv="DomainObject.Predmet.StrankaListFormatedWithAdressOIB_1">
      <item>Stečajna masa iza GRAĐEVNO PODUZEĆE RADNIK, dioničko društvo "u stečaju", OIB 13464167424, Ulica Miroslava Krleže 3/c, 23000 Zadar</item>
    </derivirana_varijabla>
  </DomainObject.Predmet.StrankaListFormatedWithAdressOIB>
  <DomainObject.Predmet.StrankaListNazivFormated>
    <izvorni_sadrzaj>
      <item>Stečajna masa iza GRAĐEVNO PODUZEĆE RADNIK, dioničko društvo "u stečaju"</item>
    </izvorni_sadrzaj>
    <derivirana_varijabla naziv="DomainObject.Predmet.StrankaListNazivFormated_1">
      <item>Stečajna masa iza GRAĐEVNO PODUZEĆE RADNIK, dioničko društvo "u stečaju"</item>
    </derivirana_varijabla>
  </DomainObject.Predmet.StrankaListNazivFormated>
  <DomainObject.Predmet.StrankaListNazivFormatedOIB>
    <izvorni_sadrzaj>
      <item>Stečajna masa iza GRAĐEVNO PODUZEĆE RADNIK, dioničko društvo "u stečaju", OIB 13464167424</item>
    </izvorni_sadrzaj>
    <derivirana_varijabla naziv="DomainObject.Predmet.StrankaListNazivFormatedOIB_1">
      <item>Stečajna masa iza GRAĐEVNO PODUZEĆE RADNIK, dioničko društvo "u stečaju", OIB 13464167424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Frane-Zvonimir Negro</item>
      <item>Zdenko Margarin</item>
      <item>Miran Zorica</item>
    </izvorni_sadrzaj>
    <derivirana_varijabla naziv="DomainObject.Predmet.OstaliListFormated_1">
      <item>Frane-Zvonimir Negro</item>
      <item>Zdenko Margarin</item>
      <item>Miran Zorica</item>
    </derivirana_varijabla>
  </DomainObject.Predmet.OstaliListFormated>
  <DomainObject.Predmet.OstaliListFormatedOIB>
    <izvorni_sadrzaj>
      <item>Frane-Zvonimir Negro, OIB 59618330195</item>
      <item>Zdenko Margarin, OIB 80247201453</item>
      <item>Miran Zorica, OIB 07345876771</item>
    </izvorni_sadrzaj>
    <derivirana_varijabla naziv="DomainObject.Predmet.OstaliListFormatedOIB_1">
      <item>Frane-Zvonimir Negro, OIB 59618330195</item>
      <item>Zdenko Margarin, OIB 80247201453</item>
      <item>Miran Zorica, OIB 07345876771</item>
    </derivirana_varijabla>
  </DomainObject.Predmet.OstaliListFormatedOIB>
  <DomainObject.Predmet.OstaliListFormatedWithAdress>
    <izvorni_sadrzaj>
      <item>Frane-Zvonimir Negro, Ulica Miroslava Krleže 3 C, 23000 Zadar</item>
      <item>Zdenko Margarin, Široka ulica 2/I, 23000 Zadar</item>
      <item>Miran Zorica, Ulica Zrinsko-Frankopanska 38, 23000 Zadar</item>
    </izvorni_sadrzaj>
    <derivirana_varijabla naziv="DomainObject.Predmet.OstaliListFormatedWithAdress_1">
      <item>Frane-Zvonimir Negro, Ulica Miroslava Krleže 3 C, 23000 Zadar</item>
      <item>Zdenko Margarin, Široka ulica 2/I, 23000 Zadar</item>
      <item>Miran Zorica, Ulica Zrinsko-Frankopanska 38, 23000 Zadar</item>
    </derivirana_varijabla>
  </DomainObject.Predmet.OstaliListFormatedWithAdress>
  <DomainObject.Predmet.OstaliListFormatedWithAdressOIB>
    <izvorni_sadrzaj>
      <item>Frane-Zvonimir Negro, OIB 59618330195, Ulica Miroslava Krleže 3 C, 23000 Zadar</item>
      <item>Zdenko Margarin, OIB 80247201453, Široka ulica 2/I, 23000 Zadar</item>
      <item>Miran Zorica, OIB 07345876771, Ulica Zrinsko-Frankopanska 38, 23000 Zadar</item>
    </izvorni_sadrzaj>
    <derivirana_varijabla naziv="DomainObject.Predmet.OstaliListFormatedWithAdressOIB_1">
      <item>Frane-Zvonimir Negro, OIB 59618330195, Ulica Miroslava Krleže 3 C, 23000 Zadar</item>
      <item>Zdenko Margarin, OIB 80247201453, Široka ulica 2/I, 23000 Zadar</item>
      <item>Miran Zorica, OIB 07345876771, Ulica Zrinsko-Frankopanska 38, 23000 Zadar</item>
    </derivirana_varijabla>
  </DomainObject.Predmet.OstaliListFormatedWithAdressOIB>
  <DomainObject.Predmet.OstaliListNazivFormated>
    <izvorni_sadrzaj>
      <item>Frane-Zvonimir Negro</item>
      <item>Zdenko Margarin</item>
      <item>Miran Zorica</item>
    </izvorni_sadrzaj>
    <derivirana_varijabla naziv="DomainObject.Predmet.OstaliListNazivFormated_1">
      <item>Frane-Zvonimir Negro</item>
      <item>Zdenko Margarin</item>
      <item>Miran Zorica</item>
    </derivirana_varijabla>
  </DomainObject.Predmet.OstaliListNazivFormated>
  <DomainObject.Predmet.OstaliListNazivFormatedOIB>
    <izvorni_sadrzaj>
      <item>Frane-Zvonimir Negro, OIB 59618330195</item>
      <item>Zdenko Margarin, OIB 80247201453</item>
      <item>Miran Zorica, OIB 07345876771</item>
    </izvorni_sadrzaj>
    <derivirana_varijabla naziv="DomainObject.Predmet.OstaliListNazivFormatedOIB_1">
      <item>Frane-Zvonimir Negro, OIB 59618330195</item>
      <item>Zdenko Margarin, OIB 80247201453</item>
      <item>Miran Zorica, OIB 07345876771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svibnja 2023.</izvorni_sadrzaj>
    <derivirana_varijabla naziv="DomainObject.Datum_1">3. svibnja 2023.</derivirana_varijabla>
  </DomainObject.Datum>
  <DomainObject.PoslovniBrojDokumenta>
    <izvorni_sadrzaj>St-85/2023-561</izvorni_sadrzaj>
    <derivirana_varijabla naziv="DomainObject.PoslovniBrojDokumenta_1">St-85/2023-561</derivirana_varijabla>
  </DomainObject.PoslovniBrojDokumenta>
  <DomainObject.Predmet.StrankaIDrugi>
    <izvorni_sadrzaj>Stečajna masa iza GRAĐEVNO PODUZEĆE RADNIK, dioničko društvo "u stečaju"</izvorni_sadrzaj>
    <derivirana_varijabla naziv="DomainObject.Predmet.StrankaIDrugi_1">Stečajna masa iza GRAĐEVNO PODUZEĆE RADNIK, dioničko društvo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GRAĐEVNO PODUZEĆE RADNIK, dioničko društvo "u stečaju", OIB 13464167424, Ulica Miroslava Krleže 3/c, 23000 Zadar</izvorni_sadrzaj>
    <derivirana_varijabla naziv="DomainObject.Predmet.StrankaIDrugiAdressOIB_1">Stečajna masa iza GRAĐEVNO PODUZEĆE RADNIK, dioničko društvo "u stečaju", OIB 13464167424, Ulica Miroslava Krleže 3/c,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GRAĐEVNO PODUZEĆE RADNIK, dioničko društvo "u stečaju"</item>
      <item>Frane-Zvonimir Negro</item>
      <item>Zdenko Margarin</item>
      <item>Miran Zorica</item>
    </izvorni_sadrzaj>
    <derivirana_varijabla naziv="DomainObject.Predmet.SudioniciListNaziv_1">
      <item>Stečajna masa iza GRAĐEVNO PODUZEĆE RADNIK, dioničko društvo "u stečaju"</item>
      <item>Frane-Zvonimir Negro</item>
      <item>Zdenko Margarin</item>
      <item>Miran Zorica</item>
    </derivirana_varijabla>
  </DomainObject.Predmet.SudioniciListNaziv>
  <DomainObject.Predmet.SudioniciListAdressOIB>
    <izvorni_sadrzaj>
      <item>Stečajna masa iza GRAĐEVNO PODUZEĆE RADNIK, dioničko društvo "u stečaju", OIB 13464167424, Ulica Miroslava Krleže 3/c,23000 Zadar</item>
      <item>Frane-Zvonimir Negro, OIB 59618330195, Ulica Miroslava Krleže 3 C,23000 Zadar</item>
      <item>Zdenko Margarin, OIB 80247201453, Široka ulica 2/I,23000 Zadar</item>
      <item>Miran Zorica, OIB 07345876771, Ulica Zrinsko-Frankopanska 38,23000 Zadar</item>
    </izvorni_sadrzaj>
    <derivirana_varijabla naziv="DomainObject.Predmet.SudioniciListAdressOIB_1">
      <item>Stečajna masa iza GRAĐEVNO PODUZEĆE RADNIK, dioničko društvo "u stečaju", OIB 13464167424, Ulica Miroslava Krleže 3/c,23000 Zadar</item>
      <item>Frane-Zvonimir Negro, OIB 59618330195, Ulica Miroslava Krleže 3 C,23000 Zadar</item>
      <item>Zdenko Margarin, OIB 80247201453, Široka ulica 2/I,23000 Zadar</item>
      <item>Miran Zorica, OIB 07345876771, Ulica Zrinsko-Frankopanska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13464167424</item>
      <item>, OIB 59618330195</item>
      <item>, OIB 80247201453</item>
      <item>, OIB 07345876771</item>
    </izvorni_sadrzaj>
    <derivirana_varijabla naziv="DomainObject.Predmet.SudioniciListNazivOIB_1">
      <item>, OIB 13464167424</item>
      <item>, OIB 59618330195</item>
      <item>, OIB 80247201453</item>
      <item>, OIB 07345876771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travnja 2019.</izvorni_sadrzaj>
    <derivirana_varijabla naziv="DomainObject.Predmet.DatumPocetkaProcesa_1">10.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0F1EB2-D8B7-4D6B-B445-F1BB4907EB6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1228</properties:Words>
  <properties:Characters>7289</properties:Characters>
  <properties:Lines>383</properties:Lines>
  <properties:Paragraphs>189</properties:Paragraphs>
  <properties:TotalTime>173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8408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2023-04-25T12:21:00Z</dcterms:created>
  <dc:creator>Ana Markač</dc:creator>
  <cp:lastModifiedBy>Martina Kalmeta</cp:lastModifiedBy>
  <cp:lastPrinted>2023-05-03T07:25:00Z</cp:lastPrinted>
  <dcterms:modified xmlns:xsi="http://www.w3.org/2001/XMLSchema-instance" xsi:type="dcterms:W3CDTF">2023-05-03T09:11:00Z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St-85/2023-561 / Zapisnik - Ispitno ročište (St-85-23- Stečajna masa iza GP RADNIK d.d. - NIŽI ISPLATNI RED - 3.5.2023.-  ISPITNO.docx)</vt:lpwstr>
  </prop:property>
  <prop:property fmtid="{D5CDD505-2E9C-101B-9397-08002B2CF9AE}" pid="4" name="CC_coloring">
    <vt:bool>false</vt:bool>
  </prop:property>
  <prop:property fmtid="{D5CDD505-2E9C-101B-9397-08002B2CF9AE}" pid="5" name="BrojStranica">
    <vt:i4>4</vt:i4>
  </prop:property>
</prop:Properties>
</file>